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0" w:rsidRDefault="00C63140" w:rsidP="00C63140">
      <w:pPr>
        <w:jc w:val="center"/>
        <w:rPr>
          <w:rFonts w:ascii="黑体" w:eastAsia="黑体" w:hAnsi="宋体"/>
          <w:sz w:val="24"/>
        </w:rPr>
      </w:pPr>
    </w:p>
    <w:p w:rsidR="00C63140" w:rsidRDefault="00C63140" w:rsidP="00C63140">
      <w:pPr>
        <w:spacing w:line="4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</w:t>
      </w:r>
      <w:r w:rsidR="00BF3E58">
        <w:rPr>
          <w:rFonts w:ascii="黑体" w:eastAsia="黑体" w:hAnsi="宋体" w:hint="eastAsia"/>
          <w:sz w:val="32"/>
          <w:szCs w:val="32"/>
        </w:rPr>
        <w:t>5</w:t>
      </w:r>
      <w:r>
        <w:rPr>
          <w:rFonts w:ascii="黑体" w:eastAsia="黑体" w:hAnsi="宋体" w:hint="eastAsia"/>
          <w:sz w:val="32"/>
          <w:szCs w:val="32"/>
        </w:rPr>
        <w:t>年龙江元盛食品有限公司</w:t>
      </w:r>
    </w:p>
    <w:p w:rsidR="00C63140" w:rsidRDefault="00C63140" w:rsidP="00C63140">
      <w:pPr>
        <w:spacing w:line="400" w:lineRule="exact"/>
        <w:ind w:leftChars="-202" w:left="-424" w:firstLineChars="118" w:firstLine="37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自行监测情况年度报告</w:t>
      </w:r>
    </w:p>
    <w:p w:rsidR="00C63140" w:rsidRDefault="00C63140" w:rsidP="00C6314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一、基本情况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龙江元盛食品有限公司</w:t>
      </w:r>
      <w:r w:rsidR="004254C2">
        <w:rPr>
          <w:rFonts w:ascii="宋体" w:hAnsi="宋体" w:hint="eastAsia"/>
          <w:sz w:val="28"/>
          <w:szCs w:val="28"/>
        </w:rPr>
        <w:t>201</w:t>
      </w:r>
      <w:r w:rsidR="00BF3E58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年处理水量</w:t>
      </w:r>
      <w:r w:rsidR="00FB10C3">
        <w:rPr>
          <w:rFonts w:ascii="宋体" w:hAnsi="宋体" w:hint="eastAsia"/>
          <w:sz w:val="28"/>
          <w:szCs w:val="28"/>
        </w:rPr>
        <w:t>1.2</w:t>
      </w:r>
      <w:r>
        <w:rPr>
          <w:rFonts w:ascii="宋体" w:hAnsi="宋体" w:hint="eastAsia"/>
          <w:sz w:val="28"/>
          <w:szCs w:val="28"/>
        </w:rPr>
        <w:t>万吨，实际运行天数为</w:t>
      </w:r>
      <w:r w:rsidR="00BF3E58">
        <w:rPr>
          <w:rFonts w:ascii="宋体" w:hAnsi="宋体" w:hint="eastAsia"/>
          <w:sz w:val="28"/>
          <w:szCs w:val="28"/>
        </w:rPr>
        <w:t>336</w:t>
      </w:r>
      <w:r>
        <w:rPr>
          <w:rFonts w:ascii="宋体" w:hAnsi="宋体" w:hint="eastAsia"/>
          <w:sz w:val="28"/>
          <w:szCs w:val="28"/>
        </w:rPr>
        <w:t>天。</w:t>
      </w:r>
    </w:p>
    <w:p w:rsidR="00C63140" w:rsidRDefault="00C63140" w:rsidP="00C63140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二、自行监测开展情况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1、我厂除停产期间无法进行自行监测以外，其他时间均严格按照年初制定的自行监测方案进行监测。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2、自行监测情况</w:t>
      </w:r>
    </w:p>
    <w:p w:rsidR="00C63140" w:rsidRDefault="00C63140" w:rsidP="00C631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我公司自承担自动监测项目有COD、NH3-N两项，全天24小时连续监测，除临时停产</w:t>
      </w:r>
      <w:r w:rsidR="00E1372C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天外，每两小时一次实时在省厅及企业自身网站公布，公布率100%。</w:t>
      </w:r>
    </w:p>
    <w:p w:rsidR="00C63140" w:rsidRDefault="00C63140" w:rsidP="004254C2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三、存在问题及解决措施</w:t>
      </w:r>
    </w:p>
    <w:p w:rsidR="00C63140" w:rsidRDefault="00C63140" w:rsidP="00C6314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我公司20</w:t>
      </w:r>
      <w:r w:rsidR="00BF3E58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年度自行监测及信息发布工作还需要加强各方面协调沟通。</w:t>
      </w: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龙江元盛食品有限公司</w:t>
      </w:r>
    </w:p>
    <w:p w:rsidR="00C63140" w:rsidRDefault="00C63140" w:rsidP="00C6314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:rsidR="00C63140" w:rsidRDefault="00C63140" w:rsidP="00C63140">
      <w:pPr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201</w:t>
      </w:r>
      <w:r w:rsidR="00BF3E58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.</w:t>
      </w:r>
      <w:r w:rsidR="00BF3E58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="00BF3E58">
        <w:rPr>
          <w:rFonts w:ascii="宋体" w:hAnsi="宋体" w:hint="eastAsia"/>
          <w:sz w:val="28"/>
          <w:szCs w:val="28"/>
        </w:rPr>
        <w:t>5</w:t>
      </w:r>
    </w:p>
    <w:p w:rsidR="00A329AF" w:rsidRDefault="00A329AF"/>
    <w:sectPr w:rsidR="00A329AF" w:rsidSect="00A3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45" w:rsidRDefault="00271F45" w:rsidP="00C63140">
      <w:r>
        <w:separator/>
      </w:r>
    </w:p>
  </w:endnote>
  <w:endnote w:type="continuationSeparator" w:id="0">
    <w:p w:rsidR="00271F45" w:rsidRDefault="00271F45" w:rsidP="00C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45" w:rsidRDefault="00271F45" w:rsidP="00C63140">
      <w:r>
        <w:separator/>
      </w:r>
    </w:p>
  </w:footnote>
  <w:footnote w:type="continuationSeparator" w:id="0">
    <w:p w:rsidR="00271F45" w:rsidRDefault="00271F45" w:rsidP="00C6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140"/>
    <w:rsid w:val="00036F50"/>
    <w:rsid w:val="00080CDB"/>
    <w:rsid w:val="000A22D5"/>
    <w:rsid w:val="000F2234"/>
    <w:rsid w:val="001022A7"/>
    <w:rsid w:val="001339A1"/>
    <w:rsid w:val="00172E0B"/>
    <w:rsid w:val="001A286C"/>
    <w:rsid w:val="001A3D8E"/>
    <w:rsid w:val="00221A80"/>
    <w:rsid w:val="00271F45"/>
    <w:rsid w:val="002A7F17"/>
    <w:rsid w:val="002E57D5"/>
    <w:rsid w:val="002F0557"/>
    <w:rsid w:val="002F6A30"/>
    <w:rsid w:val="00321B20"/>
    <w:rsid w:val="003504E5"/>
    <w:rsid w:val="003672FA"/>
    <w:rsid w:val="003C2CCE"/>
    <w:rsid w:val="003C4561"/>
    <w:rsid w:val="004254C2"/>
    <w:rsid w:val="00444A4F"/>
    <w:rsid w:val="00476679"/>
    <w:rsid w:val="004A4056"/>
    <w:rsid w:val="004E7E04"/>
    <w:rsid w:val="004F203A"/>
    <w:rsid w:val="004F2676"/>
    <w:rsid w:val="00504A0A"/>
    <w:rsid w:val="0053490C"/>
    <w:rsid w:val="00554BB5"/>
    <w:rsid w:val="00557E66"/>
    <w:rsid w:val="005735B6"/>
    <w:rsid w:val="0057537D"/>
    <w:rsid w:val="0058786C"/>
    <w:rsid w:val="00607FFD"/>
    <w:rsid w:val="006B28A7"/>
    <w:rsid w:val="006D5A33"/>
    <w:rsid w:val="00712A51"/>
    <w:rsid w:val="00732F4A"/>
    <w:rsid w:val="00776304"/>
    <w:rsid w:val="00790050"/>
    <w:rsid w:val="00796CF3"/>
    <w:rsid w:val="00881D89"/>
    <w:rsid w:val="008B6620"/>
    <w:rsid w:val="008F1544"/>
    <w:rsid w:val="009644BB"/>
    <w:rsid w:val="009667B2"/>
    <w:rsid w:val="00967222"/>
    <w:rsid w:val="009A6025"/>
    <w:rsid w:val="009C4528"/>
    <w:rsid w:val="009F36DC"/>
    <w:rsid w:val="00A10E12"/>
    <w:rsid w:val="00A329AF"/>
    <w:rsid w:val="00A33990"/>
    <w:rsid w:val="00A73FEC"/>
    <w:rsid w:val="00AF194C"/>
    <w:rsid w:val="00B0203F"/>
    <w:rsid w:val="00B03BE7"/>
    <w:rsid w:val="00B6576C"/>
    <w:rsid w:val="00B84328"/>
    <w:rsid w:val="00B944EF"/>
    <w:rsid w:val="00BD2CED"/>
    <w:rsid w:val="00BE2B9C"/>
    <w:rsid w:val="00BF3E58"/>
    <w:rsid w:val="00C463CD"/>
    <w:rsid w:val="00C53957"/>
    <w:rsid w:val="00C63140"/>
    <w:rsid w:val="00C8515F"/>
    <w:rsid w:val="00CA2F33"/>
    <w:rsid w:val="00CB1D03"/>
    <w:rsid w:val="00CD13D0"/>
    <w:rsid w:val="00D5062D"/>
    <w:rsid w:val="00D613BA"/>
    <w:rsid w:val="00D90280"/>
    <w:rsid w:val="00DC3732"/>
    <w:rsid w:val="00DE549A"/>
    <w:rsid w:val="00E1372C"/>
    <w:rsid w:val="00E33444"/>
    <w:rsid w:val="00E5484C"/>
    <w:rsid w:val="00E64BF8"/>
    <w:rsid w:val="00ED0B69"/>
    <w:rsid w:val="00F00C2D"/>
    <w:rsid w:val="00F06AF7"/>
    <w:rsid w:val="00F307D4"/>
    <w:rsid w:val="00F341DF"/>
    <w:rsid w:val="00F53766"/>
    <w:rsid w:val="00FB10C3"/>
    <w:rsid w:val="00F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</Words>
  <Characters>318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7</cp:revision>
  <dcterms:created xsi:type="dcterms:W3CDTF">2015-10-09T05:50:00Z</dcterms:created>
  <dcterms:modified xsi:type="dcterms:W3CDTF">2016-01-26T02:08:00Z</dcterms:modified>
</cp:coreProperties>
</file>