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AE7" w:rsidRDefault="00547AE7" w:rsidP="00547AE7">
      <w:pPr>
        <w:jc w:val="center"/>
        <w:rPr>
          <w:rFonts w:ascii="宋体" w:hAnsi="宋体" w:cs="宋体-PUA"/>
          <w:sz w:val="52"/>
          <w:szCs w:val="52"/>
        </w:rPr>
      </w:pPr>
    </w:p>
    <w:p w:rsidR="00547AE7" w:rsidRDefault="00547AE7" w:rsidP="00547AE7">
      <w:pPr>
        <w:jc w:val="center"/>
        <w:rPr>
          <w:rFonts w:ascii="宋体" w:hAnsi="宋体" w:cs="宋体-PUA"/>
          <w:sz w:val="52"/>
          <w:szCs w:val="52"/>
        </w:rPr>
      </w:pPr>
    </w:p>
    <w:p w:rsidR="00547AE7" w:rsidRDefault="00547AE7" w:rsidP="00547AE7">
      <w:pPr>
        <w:jc w:val="center"/>
        <w:rPr>
          <w:rFonts w:ascii="宋体" w:hAnsi="宋体" w:cs="宋体-PUA"/>
          <w:sz w:val="52"/>
          <w:szCs w:val="52"/>
        </w:rPr>
      </w:pPr>
    </w:p>
    <w:p w:rsidR="00547AE7" w:rsidRPr="00547AE7" w:rsidRDefault="00547AE7" w:rsidP="00547AE7">
      <w:pPr>
        <w:jc w:val="center"/>
        <w:rPr>
          <w:rFonts w:ascii="宋体" w:hAnsi="宋体" w:cs="宋体-PUA"/>
          <w:sz w:val="44"/>
          <w:szCs w:val="44"/>
        </w:rPr>
      </w:pPr>
      <w:r w:rsidRPr="00547AE7">
        <w:rPr>
          <w:rFonts w:ascii="宋体" w:hAnsi="宋体" w:cs="宋体-PUA" w:hint="eastAsia"/>
          <w:sz w:val="44"/>
          <w:szCs w:val="44"/>
        </w:rPr>
        <w:t>华能大庆热电有限公司</w:t>
      </w:r>
    </w:p>
    <w:p w:rsidR="00547AE7" w:rsidRPr="00547AE7" w:rsidRDefault="00547AE7" w:rsidP="00547AE7">
      <w:pPr>
        <w:jc w:val="center"/>
        <w:rPr>
          <w:rFonts w:ascii="宋体" w:hAnsi="宋体" w:cs="宋体-PUA"/>
          <w:sz w:val="44"/>
          <w:szCs w:val="44"/>
        </w:rPr>
      </w:pPr>
      <w:r w:rsidRPr="00547AE7">
        <w:rPr>
          <w:rFonts w:ascii="宋体" w:hAnsi="宋体" w:cs="宋体-PUA" w:hint="eastAsia"/>
          <w:sz w:val="44"/>
          <w:szCs w:val="44"/>
        </w:rPr>
        <w:t>2013-2014年度自行监测方案</w:t>
      </w:r>
    </w:p>
    <w:p w:rsidR="00547AE7" w:rsidRPr="00547AE7" w:rsidRDefault="00547AE7" w:rsidP="00547AE7">
      <w:pPr>
        <w:jc w:val="center"/>
        <w:rPr>
          <w:rFonts w:ascii="宋体" w:hAnsi="宋体" w:cs="宋体-PUA"/>
          <w:sz w:val="44"/>
          <w:szCs w:val="44"/>
        </w:rPr>
      </w:pPr>
    </w:p>
    <w:p w:rsidR="00547AE7" w:rsidRPr="005619A4" w:rsidRDefault="00547AE7" w:rsidP="00547AE7">
      <w:pPr>
        <w:jc w:val="center"/>
        <w:rPr>
          <w:rFonts w:ascii="宋体" w:hAnsi="宋体" w:cs="宋体-PUA"/>
          <w:sz w:val="52"/>
          <w:szCs w:val="52"/>
        </w:rPr>
      </w:pPr>
    </w:p>
    <w:p w:rsidR="00547AE7" w:rsidRPr="005619A4" w:rsidRDefault="00547AE7" w:rsidP="00547AE7">
      <w:pPr>
        <w:jc w:val="center"/>
        <w:rPr>
          <w:rFonts w:ascii="宋体" w:hAnsi="宋体" w:cs="宋体-PUA"/>
          <w:sz w:val="52"/>
          <w:szCs w:val="52"/>
        </w:rPr>
      </w:pPr>
    </w:p>
    <w:p w:rsidR="00547AE7" w:rsidRDefault="00547AE7" w:rsidP="00547AE7">
      <w:pPr>
        <w:jc w:val="center"/>
        <w:rPr>
          <w:rFonts w:ascii="宋体" w:hAnsi="宋体" w:cs="宋体-PUA"/>
          <w:sz w:val="52"/>
          <w:szCs w:val="52"/>
        </w:rPr>
      </w:pPr>
    </w:p>
    <w:p w:rsidR="00547AE7" w:rsidRPr="005619A4" w:rsidRDefault="00547AE7" w:rsidP="00547AE7">
      <w:pPr>
        <w:jc w:val="center"/>
        <w:rPr>
          <w:rFonts w:ascii="宋体" w:hAnsi="宋体" w:cs="宋体-PUA"/>
          <w:sz w:val="52"/>
          <w:szCs w:val="52"/>
        </w:rPr>
      </w:pPr>
    </w:p>
    <w:p w:rsidR="00547AE7" w:rsidRPr="005619A4" w:rsidRDefault="00547AE7" w:rsidP="00547AE7">
      <w:pPr>
        <w:rPr>
          <w:rFonts w:ascii="宋体" w:hAnsi="宋体" w:cs="宋体-PUA"/>
          <w:sz w:val="52"/>
          <w:szCs w:val="52"/>
        </w:rPr>
      </w:pPr>
    </w:p>
    <w:p w:rsidR="00547AE7" w:rsidRPr="005619A4" w:rsidRDefault="00547AE7" w:rsidP="00547AE7">
      <w:pPr>
        <w:rPr>
          <w:rFonts w:ascii="宋体" w:hAnsi="宋体" w:cs="宋体-PUA"/>
          <w:sz w:val="52"/>
          <w:szCs w:val="52"/>
        </w:rPr>
      </w:pPr>
    </w:p>
    <w:p w:rsidR="00547AE7" w:rsidRPr="005619A4" w:rsidRDefault="00547AE7" w:rsidP="00547AE7">
      <w:pPr>
        <w:rPr>
          <w:rFonts w:ascii="宋体" w:hAnsi="宋体" w:cs="宋体-PUA"/>
          <w:sz w:val="52"/>
          <w:szCs w:val="52"/>
        </w:rPr>
      </w:pPr>
    </w:p>
    <w:p w:rsidR="00547AE7" w:rsidRPr="00547AE7" w:rsidRDefault="00547AE7" w:rsidP="00547AE7">
      <w:pPr>
        <w:jc w:val="center"/>
        <w:rPr>
          <w:rFonts w:ascii="宋体" w:hAnsi="宋体" w:cs="宋体-PUA"/>
          <w:sz w:val="44"/>
          <w:szCs w:val="44"/>
        </w:rPr>
      </w:pPr>
      <w:r w:rsidRPr="00547AE7">
        <w:rPr>
          <w:rFonts w:ascii="宋体" w:hAnsi="宋体" w:cs="宋体-PUA" w:hint="eastAsia"/>
          <w:sz w:val="44"/>
          <w:szCs w:val="44"/>
        </w:rPr>
        <w:t>2013年12月15日</w:t>
      </w:r>
    </w:p>
    <w:p w:rsidR="00547AE7" w:rsidRPr="005619A4" w:rsidRDefault="00547AE7" w:rsidP="00547AE7">
      <w:pPr>
        <w:rPr>
          <w:rFonts w:ascii="宋体" w:hAnsi="宋体" w:cs="宋体-PUA"/>
          <w:sz w:val="48"/>
          <w:szCs w:val="48"/>
        </w:rPr>
      </w:pPr>
      <w:r w:rsidRPr="005619A4">
        <w:rPr>
          <w:rFonts w:ascii="宋体" w:hAnsi="宋体" w:cs="宋体-PUA" w:hint="eastAsia"/>
          <w:sz w:val="48"/>
          <w:szCs w:val="48"/>
        </w:rPr>
        <w:br w:type="page"/>
      </w:r>
    </w:p>
    <w:p w:rsidR="00547AE7" w:rsidRPr="00547AE7" w:rsidRDefault="00547AE7" w:rsidP="00547AE7">
      <w:pPr>
        <w:ind w:firstLineChars="150" w:firstLine="420"/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kern w:val="0"/>
          <w:sz w:val="28"/>
          <w:szCs w:val="28"/>
        </w:rPr>
        <w:lastRenderedPageBreak/>
        <w:t>为自觉履行保护环境的义务，主动接受社会监督，按照《国家重点监控企业自行监测及信息公开办法（试行）》（环发[2013]81号），环境影响评价报告书及其批复、国家或地方污染物排放标准、环境监测技术规范等要求，</w:t>
      </w:r>
      <w:r w:rsidRPr="00547AE7">
        <w:rPr>
          <w:rFonts w:ascii="宋体" w:hAnsi="宋体" w:cs="宋体-PUA" w:hint="eastAsia"/>
          <w:sz w:val="28"/>
          <w:szCs w:val="28"/>
        </w:rPr>
        <w:t>根据我公司的实际生产情况，制定了2013年度自行监测方案，并严格执行。</w:t>
      </w:r>
    </w:p>
    <w:p w:rsidR="00547AE7" w:rsidRPr="00547AE7" w:rsidRDefault="00547AE7" w:rsidP="00547AE7">
      <w:pPr>
        <w:spacing w:line="540" w:lineRule="exact"/>
        <w:ind w:firstLineChars="200" w:firstLine="562"/>
        <w:jc w:val="left"/>
        <w:rPr>
          <w:rFonts w:ascii="宋体" w:hAnsi="宋体" w:cs="宋体-PUA"/>
          <w:b/>
          <w:sz w:val="28"/>
          <w:szCs w:val="28"/>
        </w:rPr>
      </w:pPr>
      <w:r w:rsidRPr="00547AE7">
        <w:rPr>
          <w:rFonts w:ascii="宋体" w:hAnsi="宋体" w:cs="宋体-PUA" w:hint="eastAsia"/>
          <w:b/>
          <w:sz w:val="28"/>
          <w:szCs w:val="28"/>
        </w:rPr>
        <w:t>一、公司基本情况</w:t>
      </w:r>
    </w:p>
    <w:p w:rsidR="00547AE7" w:rsidRP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>（一）基础信息</w:t>
      </w:r>
    </w:p>
    <w:p w:rsidR="00547AE7" w:rsidRP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>企业名称：华能大庆热电有限公司</w:t>
      </w:r>
    </w:p>
    <w:p w:rsidR="00547AE7" w:rsidRP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>法人代表：白石</w:t>
      </w:r>
    </w:p>
    <w:p w:rsidR="00547AE7" w:rsidRP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>所属行业：火力发电</w:t>
      </w:r>
    </w:p>
    <w:p w:rsidR="00547AE7" w:rsidRPr="00547AE7" w:rsidRDefault="00547AE7" w:rsidP="00547AE7">
      <w:pPr>
        <w:spacing w:line="540" w:lineRule="exact"/>
        <w:ind w:leftChars="304" w:left="2038" w:hangingChars="500" w:hanging="1400"/>
        <w:jc w:val="left"/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>通讯地址：黑龙江省大庆市让胡路经济技术开发区热源大街100号</w:t>
      </w:r>
    </w:p>
    <w:p w:rsidR="00547AE7" w:rsidRPr="00547AE7" w:rsidRDefault="00547AE7" w:rsidP="00547AE7">
      <w:pPr>
        <w:spacing w:line="540" w:lineRule="exact"/>
        <w:ind w:leftChars="304" w:left="2038" w:hangingChars="500" w:hanging="1400"/>
        <w:jc w:val="left"/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>邮政编码：163159</w:t>
      </w:r>
    </w:p>
    <w:p w:rsidR="00547AE7" w:rsidRP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>联系人： 宋立竹</w:t>
      </w:r>
    </w:p>
    <w:p w:rsidR="00547AE7" w:rsidRPr="00547AE7" w:rsidRDefault="00547AE7" w:rsidP="00547AE7">
      <w:pPr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 xml:space="preserve">    电   话：0459—6532278 手机：18645989395</w:t>
      </w:r>
    </w:p>
    <w:p w:rsidR="00547AE7" w:rsidRPr="00547AE7" w:rsidRDefault="00547AE7" w:rsidP="00547AE7">
      <w:pPr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 xml:space="preserve">    传   真：0459—6532278</w:t>
      </w:r>
    </w:p>
    <w:p w:rsid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547AE7">
        <w:rPr>
          <w:rFonts w:ascii="宋体" w:hAnsi="宋体" w:cs="宋体-PUA" w:hint="eastAsia"/>
          <w:sz w:val="28"/>
          <w:szCs w:val="28"/>
        </w:rPr>
        <w:t>地理位置：华能大庆热电有限公司</w:t>
      </w:r>
      <w:r w:rsidRPr="00547AE7">
        <w:rPr>
          <w:rFonts w:ascii="宋体" w:hAnsi="宋体" w:cs="宋体-PUA" w:hint="eastAsia"/>
          <w:bCs/>
          <w:sz w:val="28"/>
          <w:szCs w:val="28"/>
        </w:rPr>
        <w:t>位于黑龙江省</w:t>
      </w:r>
      <w:r w:rsidRPr="00547AE7">
        <w:rPr>
          <w:rFonts w:ascii="宋体" w:hAnsi="宋体" w:cs="宋体-PUA" w:hint="eastAsia"/>
          <w:sz w:val="28"/>
          <w:szCs w:val="28"/>
        </w:rPr>
        <w:t>大庆市让胡路经济技术开发区</w:t>
      </w:r>
      <w:r w:rsidRPr="00547AE7">
        <w:rPr>
          <w:rFonts w:ascii="宋体" w:hAnsi="宋体" w:cs="宋体-PUA" w:hint="eastAsia"/>
          <w:bCs/>
          <w:sz w:val="28"/>
          <w:szCs w:val="28"/>
        </w:rPr>
        <w:t>，</w:t>
      </w:r>
      <w:r w:rsidRPr="00547AE7">
        <w:rPr>
          <w:rFonts w:ascii="宋体" w:hAnsi="宋体" w:cs="宋体-PUA" w:hint="eastAsia"/>
          <w:sz w:val="28"/>
          <w:szCs w:val="28"/>
        </w:rPr>
        <w:t>中心经度：124°50ˊ42.52" ；中心纬度：46°41ˊ31.41"（附位置图）</w:t>
      </w:r>
    </w:p>
    <w:p w:rsid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</w:p>
    <w:p w:rsid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</w:p>
    <w:p w:rsid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</w:p>
    <w:p w:rsid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</w:p>
    <w:p w:rsidR="00547AE7" w:rsidRDefault="00547AE7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</w:p>
    <w:p w:rsidR="00547AE7" w:rsidRPr="00547AE7" w:rsidRDefault="0089565A" w:rsidP="00547AE7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>
        <w:rPr>
          <w:rFonts w:ascii="宋体" w:hAnsi="宋体" w:cs="宋体-PUA"/>
          <w:noProof/>
          <w:sz w:val="28"/>
          <w:szCs w:val="28"/>
        </w:rPr>
        <w:lastRenderedPageBreak/>
        <w:pict>
          <v:group id="_x0000_s1026" style="position:absolute;left:0;text-align:left;margin-left:-3pt;margin-top:17.9pt;width:426pt;height:635.55pt;z-index:251658240" coordorigin="1542,1981" coordsize="8679,129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42;top:1981;width:8679;height:12947" o:preferrelative="f" stroked="t" strokeweight="1.5pt">
              <v:imagedata r:id="rId6" o:title="图1"/>
            </v:shape>
            <v:shape id="_x0000_s1028" type="#_x0000_t75" style="position:absolute;left:8070;top:3058;width:2103;height:2511" o:preferrelative="f">
              <v:imagedata r:id="rId7" o:title="dz005"/>
            </v:shape>
            <v:rect id="_x0000_s1029" style="position:absolute;left:7860;top:5509;width:2340;height:312" filled="f" stroked="f">
              <v:textbox style="mso-next-textbox:#_x0000_s1029" inset="0,0,0,0">
                <w:txbxContent>
                  <w:p w:rsidR="00547AE7" w:rsidRPr="00FA55E3" w:rsidRDefault="00547AE7" w:rsidP="00547AE7">
                    <w:pPr>
                      <w:rPr>
                        <w:b/>
                        <w:szCs w:val="21"/>
                      </w:rPr>
                    </w:pPr>
                    <w:r w:rsidRPr="00FA55E3">
                      <w:rPr>
                        <w:rFonts w:hint="eastAsia"/>
                        <w:b/>
                        <w:szCs w:val="21"/>
                      </w:rPr>
                      <w:t>大庆市在黑龙江省的位置</w:t>
                    </w:r>
                  </w:p>
                </w:txbxContent>
              </v:textbox>
            </v:rect>
            <v:rect id="_x0000_s1030" style="position:absolute;left:8070;top:2038;width:2103;height:1035" stroked="f"/>
            <v:oval id="_x0000_s1031" style="position:absolute;left:5865;top:6689;width:180;height:156" fillcolor="red"/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032" type="#_x0000_t61" style="position:absolute;left:2985;top:7753;width:1980;height:468" adj="32116,-44308">
              <v:textbox style="mso-next-textbox:#_x0000_s1032" inset="0,0,0,0">
                <w:txbxContent>
                  <w:p w:rsidR="00C0692D" w:rsidRDefault="00547AE7" w:rsidP="00547AE7">
                    <w:pPr>
                      <w:spacing w:line="360" w:lineRule="auto"/>
                      <w:jc w:val="center"/>
                      <w:rPr>
                        <w:b/>
                        <w:szCs w:val="21"/>
                      </w:rPr>
                    </w:pPr>
                    <w:r>
                      <w:rPr>
                        <w:rFonts w:hint="eastAsia"/>
                        <w:b/>
                        <w:szCs w:val="21"/>
                      </w:rPr>
                      <w:t>华能大庆热</w:t>
                    </w:r>
                  </w:p>
                  <w:p w:rsidR="00547AE7" w:rsidRPr="0092379A" w:rsidRDefault="00547AE7" w:rsidP="00547AE7">
                    <w:pPr>
                      <w:spacing w:line="360" w:lineRule="auto"/>
                      <w:jc w:val="center"/>
                      <w:rPr>
                        <w:b/>
                        <w:szCs w:val="21"/>
                      </w:rPr>
                    </w:pPr>
                    <w:r>
                      <w:rPr>
                        <w:rFonts w:hint="eastAsia"/>
                        <w:b/>
                        <w:szCs w:val="21"/>
                      </w:rPr>
                      <w:t>电厂</w:t>
                    </w:r>
                  </w:p>
                </w:txbxContent>
              </v:textbox>
            </v:shape>
            <v:shape id="_x0000_s1033" type="#_x0000_t75" style="position:absolute;left:8901;top:2013;width:1251;height:1338" strokeweight="1.5pt">
              <v:imagedata r:id="rId8" o:title="大气监测布点2级25km525副本" croptop="6023f" cropbottom="52353f" cropleft="5273f" cropright="50792f"/>
            </v:shape>
            <v:oval id="_x0000_s1034" style="position:absolute;left:4941;top:9969;width:180;height:156" fillcolor="red"/>
            <v:shape id="_x0000_s1035" type="#_x0000_t61" style="position:absolute;left:6201;top:9345;width:1980;height:468" adj="-12175,32215">
              <v:textbox style="mso-next-textbox:#_x0000_s1035" inset="0,0,0,0">
                <w:txbxContent>
                  <w:p w:rsidR="00547AE7" w:rsidRPr="0092379A" w:rsidRDefault="00547AE7" w:rsidP="00547AE7">
                    <w:pPr>
                      <w:spacing w:line="360" w:lineRule="auto"/>
                      <w:jc w:val="center"/>
                      <w:rPr>
                        <w:b/>
                        <w:szCs w:val="21"/>
                      </w:rPr>
                    </w:pPr>
                    <w:r>
                      <w:rPr>
                        <w:rFonts w:hint="eastAsia"/>
                        <w:b/>
                        <w:szCs w:val="21"/>
                      </w:rPr>
                      <w:t>新华电厂</w:t>
                    </w:r>
                    <w:r w:rsidRPr="0092379A">
                      <w:rPr>
                        <w:rFonts w:hint="eastAsia"/>
                        <w:b/>
                        <w:szCs w:val="21"/>
                      </w:rPr>
                      <w:t>厂址</w:t>
                    </w:r>
                  </w:p>
                </w:txbxContent>
              </v:textbox>
            </v:shape>
          </v:group>
        </w:pict>
      </w:r>
    </w:p>
    <w:p w:rsidR="00547AE7" w:rsidRDefault="00547AE7" w:rsidP="00547AE7">
      <w:pPr>
        <w:spacing w:line="540" w:lineRule="exact"/>
        <w:ind w:firstLineChars="200" w:firstLine="640"/>
        <w:jc w:val="left"/>
        <w:rPr>
          <w:rFonts w:ascii="宋体" w:hAnsi="宋体" w:cs="宋体-PUA"/>
          <w:sz w:val="32"/>
          <w:szCs w:val="32"/>
        </w:rPr>
      </w:pPr>
    </w:p>
    <w:p w:rsidR="00C85DB6" w:rsidRDefault="00C85DB6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>
      <w:r>
        <w:rPr>
          <w:rFonts w:hint="eastAsia"/>
        </w:rPr>
        <w:br/>
      </w:r>
    </w:p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Default="00C0692D"/>
    <w:p w:rsidR="00C0692D" w:rsidRPr="00C0692D" w:rsidRDefault="00C0692D" w:rsidP="00C0692D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C0692D">
        <w:rPr>
          <w:rFonts w:ascii="宋体" w:hAnsi="宋体" w:cs="宋体-PUA" w:hint="eastAsia"/>
          <w:sz w:val="28"/>
          <w:szCs w:val="28"/>
        </w:rPr>
        <w:lastRenderedPageBreak/>
        <w:t>生产周期：全年连续生产</w:t>
      </w:r>
    </w:p>
    <w:p w:rsidR="00C0692D" w:rsidRPr="00C0692D" w:rsidRDefault="00C0692D" w:rsidP="00C0692D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C0692D">
        <w:rPr>
          <w:rFonts w:ascii="宋体" w:hAnsi="宋体" w:cs="宋体-PUA" w:hint="eastAsia"/>
          <w:sz w:val="28"/>
          <w:szCs w:val="28"/>
        </w:rPr>
        <w:t>联系方式：0459-6532278  手机：18645989395</w:t>
      </w:r>
    </w:p>
    <w:p w:rsidR="00C0692D" w:rsidRPr="00C0692D" w:rsidRDefault="00C0692D" w:rsidP="00C0692D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C0692D">
        <w:rPr>
          <w:rFonts w:ascii="宋体" w:hAnsi="宋体" w:cs="宋体-PUA" w:hint="eastAsia"/>
          <w:sz w:val="28"/>
          <w:szCs w:val="28"/>
        </w:rPr>
        <w:t>（二）生产工艺及产排污情况</w:t>
      </w:r>
    </w:p>
    <w:p w:rsidR="00C0692D" w:rsidRPr="00C0692D" w:rsidRDefault="00C0692D" w:rsidP="00C0692D">
      <w:pPr>
        <w:spacing w:line="500" w:lineRule="exact"/>
        <w:ind w:firstLineChars="200" w:firstLine="560"/>
        <w:jc w:val="left"/>
        <w:rPr>
          <w:rFonts w:ascii="宋体" w:hAnsi="宋体" w:cs="Arial"/>
          <w:kern w:val="0"/>
          <w:sz w:val="28"/>
          <w:szCs w:val="28"/>
        </w:rPr>
      </w:pPr>
      <w:r w:rsidRPr="00C0692D">
        <w:rPr>
          <w:rFonts w:ascii="宋体" w:hAnsi="宋体" w:hint="eastAsia"/>
          <w:sz w:val="28"/>
          <w:szCs w:val="28"/>
        </w:rPr>
        <w:t>1、主要工程组成、主要原料及产品</w:t>
      </w:r>
    </w:p>
    <w:p w:rsidR="00C0692D" w:rsidRPr="00C0692D" w:rsidRDefault="00C0692D" w:rsidP="00C0692D">
      <w:pPr>
        <w:spacing w:line="540" w:lineRule="exact"/>
        <w:ind w:firstLineChars="200" w:firstLine="560"/>
        <w:jc w:val="left"/>
        <w:rPr>
          <w:sz w:val="28"/>
          <w:szCs w:val="28"/>
        </w:rPr>
      </w:pPr>
      <w:r w:rsidRPr="00C0692D">
        <w:rPr>
          <w:rFonts w:ascii="宋体" w:hAnsi="宋体" w:cs="宋体-PUA" w:hint="eastAsia"/>
          <w:sz w:val="28"/>
          <w:szCs w:val="28"/>
        </w:rPr>
        <w:t>主要工程组成：共二台机组，容量2×350MW</w:t>
      </w:r>
      <w:r w:rsidRPr="00C0692D">
        <w:rPr>
          <w:sz w:val="28"/>
          <w:szCs w:val="28"/>
        </w:rPr>
        <w:t>超临界供热抽汽式汽轮机</w:t>
      </w:r>
      <w:r w:rsidRPr="00C0692D">
        <w:rPr>
          <w:rFonts w:hint="eastAsia"/>
          <w:sz w:val="28"/>
          <w:szCs w:val="28"/>
        </w:rPr>
        <w:t>组</w:t>
      </w:r>
    </w:p>
    <w:p w:rsidR="00C0692D" w:rsidRPr="00C0692D" w:rsidRDefault="00C0692D" w:rsidP="00C0692D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C0692D">
        <w:rPr>
          <w:rFonts w:ascii="宋体" w:hAnsi="宋体" w:cs="宋体-PUA" w:hint="eastAsia"/>
          <w:sz w:val="28"/>
          <w:szCs w:val="28"/>
        </w:rPr>
        <w:t>主要原料及产品：煤、电能和热能</w:t>
      </w:r>
    </w:p>
    <w:p w:rsidR="00C0692D" w:rsidRPr="00C0692D" w:rsidRDefault="00C0692D" w:rsidP="00C0692D">
      <w:pPr>
        <w:spacing w:line="500" w:lineRule="exact"/>
        <w:ind w:firstLineChars="200" w:firstLine="560"/>
        <w:rPr>
          <w:rFonts w:ascii="宋体" w:hAnsi="宋体"/>
          <w:sz w:val="28"/>
          <w:szCs w:val="28"/>
        </w:rPr>
      </w:pPr>
      <w:r w:rsidRPr="00C0692D">
        <w:rPr>
          <w:rFonts w:ascii="宋体" w:hAnsi="宋体" w:cs="Arial" w:hint="eastAsia"/>
          <w:kern w:val="0"/>
          <w:sz w:val="28"/>
          <w:szCs w:val="28"/>
        </w:rPr>
        <w:t>2、</w:t>
      </w:r>
      <w:r w:rsidRPr="00C0692D">
        <w:rPr>
          <w:rFonts w:ascii="宋体" w:hAnsi="宋体" w:hint="eastAsia"/>
          <w:sz w:val="28"/>
          <w:szCs w:val="28"/>
        </w:rPr>
        <w:t>工程生产工艺</w:t>
      </w:r>
    </w:p>
    <w:p w:rsidR="00C0692D" w:rsidRPr="00C0692D" w:rsidRDefault="00C0692D" w:rsidP="00C0692D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C0692D">
        <w:rPr>
          <w:rFonts w:ascii="宋体" w:hAnsi="宋体" w:cs="宋体-PUA" w:hint="eastAsia"/>
          <w:sz w:val="28"/>
          <w:szCs w:val="28"/>
        </w:rPr>
        <w:t>工艺流程（工艺流程图见图</w:t>
      </w:r>
      <w:r w:rsidR="00956F8D">
        <w:rPr>
          <w:rFonts w:ascii="宋体" w:hAnsi="宋体" w:cs="宋体-PUA" w:hint="eastAsia"/>
          <w:sz w:val="28"/>
          <w:szCs w:val="28"/>
        </w:rPr>
        <w:t>2）</w:t>
      </w:r>
      <w:r w:rsidRPr="00C0692D">
        <w:rPr>
          <w:rFonts w:ascii="宋体" w:hAnsi="宋体" w:cs="宋体-PUA" w:hint="eastAsia"/>
          <w:sz w:val="28"/>
          <w:szCs w:val="28"/>
        </w:rPr>
        <w:t>：热电厂运行的主要生产工艺流程是将原煤磨成煤粉后，送入锅炉中燃烧，把水加热成高温、高压蒸汽，送入汽轮机中膨胀做功，将热能转换为机械能，汽轮机带动发电机发电，将机械能转换为电能。锅炉产生的烟气经脱硝、除尘器、脱硫后，采用高烟囱排放；除尘器除下来的灰和炉底渣经除灰渣系统进行综合利用，生产过程中产生的废水分别采取相应的措施处理，并回收重复利用。</w:t>
      </w:r>
    </w:p>
    <w:p w:rsidR="00A34126" w:rsidRPr="00A34126" w:rsidRDefault="00A34126" w:rsidP="00A34126">
      <w:pPr>
        <w:spacing w:line="540" w:lineRule="exact"/>
        <w:ind w:firstLineChars="150" w:firstLine="420"/>
        <w:jc w:val="left"/>
        <w:rPr>
          <w:rFonts w:ascii="宋体" w:hAnsi="宋体" w:cs="宋体-PUA"/>
          <w:sz w:val="28"/>
          <w:szCs w:val="28"/>
        </w:rPr>
      </w:pPr>
      <w:r w:rsidRPr="00A34126">
        <w:rPr>
          <w:rFonts w:hint="eastAsia"/>
          <w:sz w:val="28"/>
          <w:szCs w:val="28"/>
        </w:rPr>
        <w:t xml:space="preserve"> </w:t>
      </w:r>
      <w:r w:rsidRPr="00A34126">
        <w:rPr>
          <w:rFonts w:ascii="宋体" w:hAnsi="宋体" w:cs="宋体-PUA" w:hint="eastAsia"/>
          <w:sz w:val="28"/>
          <w:szCs w:val="28"/>
        </w:rPr>
        <w:t>污染处理设施名称及工艺流程：</w:t>
      </w:r>
    </w:p>
    <w:p w:rsidR="00C0692D" w:rsidRDefault="00A34126" w:rsidP="00A34126">
      <w:pPr>
        <w:spacing w:line="540" w:lineRule="exact"/>
        <w:ind w:firstLineChars="200" w:firstLine="560"/>
        <w:jc w:val="left"/>
        <w:rPr>
          <w:sz w:val="28"/>
          <w:szCs w:val="28"/>
        </w:rPr>
      </w:pPr>
      <w:r w:rsidRPr="00A34126">
        <w:rPr>
          <w:rFonts w:ascii="宋体" w:hAnsi="宋体" w:cs="宋体-PUA" w:hint="eastAsia"/>
          <w:sz w:val="28"/>
          <w:szCs w:val="28"/>
        </w:rPr>
        <w:t>废气处理：废气主要是燃煤在锅炉内燃烧产生的烟气，经</w:t>
      </w:r>
      <w:r>
        <w:rPr>
          <w:rFonts w:ascii="宋体" w:hAnsi="宋体" w:cs="宋体-PUA" w:hint="eastAsia"/>
          <w:sz w:val="28"/>
          <w:szCs w:val="28"/>
        </w:rPr>
        <w:t>脱硝SCR反应器后到除</w:t>
      </w:r>
      <w:r w:rsidRPr="00A34126">
        <w:rPr>
          <w:rFonts w:ascii="宋体" w:hAnsi="宋体" w:cs="宋体-PUA" w:hint="eastAsia"/>
          <w:sz w:val="28"/>
          <w:szCs w:val="28"/>
        </w:rPr>
        <w:t>尘效率大于99.</w:t>
      </w:r>
      <w:r>
        <w:rPr>
          <w:rFonts w:ascii="宋体" w:hAnsi="宋体" w:cs="宋体-PUA" w:hint="eastAsia"/>
          <w:sz w:val="28"/>
          <w:szCs w:val="28"/>
        </w:rPr>
        <w:t>7</w:t>
      </w:r>
      <w:r w:rsidRPr="00A34126">
        <w:rPr>
          <w:rFonts w:ascii="宋体" w:hAnsi="宋体" w:cs="宋体-PUA" w:hint="eastAsia"/>
          <w:sz w:val="28"/>
          <w:szCs w:val="28"/>
        </w:rPr>
        <w:t>0%的</w:t>
      </w:r>
      <w:r>
        <w:rPr>
          <w:rFonts w:ascii="宋体" w:hAnsi="宋体" w:cs="宋体-PUA" w:hint="eastAsia"/>
          <w:sz w:val="28"/>
          <w:szCs w:val="28"/>
        </w:rPr>
        <w:t>电袋除尘器</w:t>
      </w:r>
      <w:r w:rsidRPr="00A34126">
        <w:rPr>
          <w:rFonts w:ascii="宋体" w:hAnsi="宋体" w:cs="宋体-PUA" w:hint="eastAsia"/>
          <w:sz w:val="28"/>
          <w:szCs w:val="28"/>
        </w:rPr>
        <w:t>处理后，</w:t>
      </w:r>
      <w:r>
        <w:rPr>
          <w:rFonts w:ascii="宋体" w:hAnsi="宋体" w:cs="宋体-PUA" w:hint="eastAsia"/>
          <w:sz w:val="28"/>
          <w:szCs w:val="28"/>
        </w:rPr>
        <w:t>再</w:t>
      </w:r>
      <w:r w:rsidRPr="00A34126">
        <w:rPr>
          <w:rFonts w:ascii="宋体" w:hAnsi="宋体" w:cs="宋体-PUA" w:hint="eastAsia"/>
          <w:sz w:val="28"/>
          <w:szCs w:val="28"/>
        </w:rPr>
        <w:t>通过采用收塔内喷石灰石浆液湿法脱硫（石灰石-石膏湿法脱硫）</w:t>
      </w:r>
      <w:r>
        <w:rPr>
          <w:rFonts w:ascii="宋体" w:hAnsi="宋体" w:cs="宋体-PUA" w:hint="eastAsia"/>
          <w:sz w:val="28"/>
          <w:szCs w:val="28"/>
        </w:rPr>
        <w:t>脱硫，</w:t>
      </w:r>
      <w:r w:rsidRPr="00A34126">
        <w:rPr>
          <w:rFonts w:ascii="宋体" w:hAnsi="宋体" w:cs="宋体-PUA" w:hint="eastAsia"/>
          <w:sz w:val="28"/>
          <w:szCs w:val="28"/>
        </w:rPr>
        <w:t>最后通过一座高度</w:t>
      </w:r>
      <w:r>
        <w:rPr>
          <w:rFonts w:ascii="宋体" w:hAnsi="宋体" w:cs="宋体-PUA" w:hint="eastAsia"/>
          <w:sz w:val="28"/>
          <w:szCs w:val="28"/>
        </w:rPr>
        <w:t>210</w:t>
      </w:r>
      <w:r w:rsidRPr="00A34126">
        <w:rPr>
          <w:rFonts w:ascii="宋体" w:hAnsi="宋体" w:cs="宋体-PUA" w:hint="eastAsia"/>
          <w:sz w:val="28"/>
          <w:szCs w:val="28"/>
        </w:rPr>
        <w:t>m，出口直径</w:t>
      </w:r>
      <w:r w:rsidR="00344A40">
        <w:rPr>
          <w:rFonts w:ascii="宋体" w:hAnsi="宋体" w:cs="宋体-PUA" w:hint="eastAsia"/>
          <w:sz w:val="28"/>
          <w:szCs w:val="28"/>
        </w:rPr>
        <w:t>7.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m"/>
        </w:smartTagPr>
        <w:r w:rsidRPr="00A34126">
          <w:rPr>
            <w:rFonts w:ascii="宋体" w:hAnsi="宋体" w:cs="宋体-PUA" w:hint="eastAsia"/>
            <w:sz w:val="28"/>
            <w:szCs w:val="28"/>
          </w:rPr>
          <w:t>5m</w:t>
        </w:r>
      </w:smartTag>
      <w:r w:rsidRPr="00A34126">
        <w:rPr>
          <w:rFonts w:ascii="宋体" w:hAnsi="宋体" w:cs="宋体-PUA" w:hint="eastAsia"/>
          <w:sz w:val="28"/>
          <w:szCs w:val="28"/>
        </w:rPr>
        <w:t>的烟囱排入大气。</w:t>
      </w:r>
    </w:p>
    <w:p w:rsidR="00276A04" w:rsidRDefault="00276A04">
      <w:pPr>
        <w:rPr>
          <w:sz w:val="28"/>
          <w:szCs w:val="28"/>
        </w:rPr>
        <w:sectPr w:rsidR="00276A04" w:rsidSect="00C85DB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0692D" w:rsidRDefault="00E568D2">
      <w:pPr>
        <w:rPr>
          <w:szCs w:val="21"/>
        </w:rPr>
      </w:pPr>
      <w:r w:rsidRPr="0089565A">
        <w:rPr>
          <w:rFonts w:ascii="宋体" w:hAnsi="宋体"/>
          <w:b/>
          <w:sz w:val="24"/>
          <w:szCs w:val="24"/>
        </w:rPr>
        <w:lastRenderedPageBreak/>
        <w:pict>
          <v:shape id="_x0000_i1027" type="#_x0000_t75" style="width:732.75pt;height:429pt">
            <v:imagedata r:id="rId9" o:title=""/>
          </v:shape>
        </w:pict>
      </w:r>
      <w:r w:rsidRPr="0089565A">
        <w:rPr>
          <w:szCs w:val="21"/>
        </w:rPr>
        <w:lastRenderedPageBreak/>
        <w:pict>
          <v:shape id="_x0000_i1028" type="#_x0000_t75" style="width:664.5pt;height:384pt">
            <v:imagedata r:id="rId10" o:title=""/>
          </v:shape>
        </w:pict>
      </w:r>
    </w:p>
    <w:p w:rsidR="00A34126" w:rsidRDefault="00956F8D">
      <w:pPr>
        <w:rPr>
          <w:sz w:val="28"/>
          <w:szCs w:val="28"/>
        </w:rPr>
        <w:sectPr w:rsidR="00A34126" w:rsidSect="00276A04">
          <w:pgSz w:w="16838" w:h="11906" w:orient="landscape"/>
          <w:pgMar w:top="1800" w:right="1440" w:bottom="1800" w:left="1440" w:header="851" w:footer="992" w:gutter="0"/>
          <w:cols w:space="425"/>
          <w:docGrid w:type="linesAndChars" w:linePitch="312"/>
        </w:sect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8667750" cy="5191125"/>
            <wp:effectExtent l="19050" t="0" r="0" b="0"/>
            <wp:docPr id="4" name="图片 4" descr="http://asp.east.net.cn/fwd/zstc/admin/webeditor/uploadfile/201003241750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p.east.net.cn/fwd/zstc/admin/webeditor/uploadfile/2010032417501335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EC" w:rsidRDefault="000F12EC" w:rsidP="00344A40">
      <w:pPr>
        <w:pStyle w:val="1"/>
        <w:ind w:firstLine="480"/>
        <w:jc w:val="both"/>
        <w:rPr>
          <w:snapToGrid/>
          <w:kern w:val="2"/>
        </w:rPr>
      </w:pPr>
      <w:r>
        <w:rPr>
          <w:rFonts w:hint="eastAsia"/>
          <w:snapToGrid/>
          <w:kern w:val="2"/>
        </w:rPr>
        <w:lastRenderedPageBreak/>
        <w:t>废水处理：</w:t>
      </w:r>
    </w:p>
    <w:p w:rsidR="00344A40" w:rsidRPr="006217A1" w:rsidRDefault="00344A40" w:rsidP="00344A40">
      <w:pPr>
        <w:pStyle w:val="1"/>
        <w:ind w:firstLine="480"/>
        <w:jc w:val="both"/>
        <w:rPr>
          <w:snapToGrid/>
          <w:kern w:val="2"/>
        </w:rPr>
      </w:pPr>
      <w:r w:rsidRPr="006217A1">
        <w:rPr>
          <w:rFonts w:hint="eastAsia"/>
          <w:snapToGrid/>
          <w:kern w:val="2"/>
        </w:rPr>
        <w:t>工业废水处理系统处理后的清净水</w:t>
      </w:r>
      <w:r w:rsidRPr="006217A1">
        <w:rPr>
          <w:snapToGrid/>
          <w:kern w:val="2"/>
        </w:rPr>
        <w:t>复用于</w:t>
      </w:r>
      <w:r w:rsidRPr="006217A1">
        <w:rPr>
          <w:rFonts w:hint="eastAsia"/>
          <w:snapToGrid/>
          <w:kern w:val="2"/>
        </w:rPr>
        <w:t>输煤系统和栈桥转运站喷水除尘、冲洗、</w:t>
      </w:r>
      <w:r w:rsidRPr="006217A1">
        <w:rPr>
          <w:snapToGrid/>
          <w:kern w:val="2"/>
        </w:rPr>
        <w:t>干灰增湿、煤场喷洒</w:t>
      </w:r>
      <w:r w:rsidRPr="006217A1">
        <w:rPr>
          <w:rFonts w:hint="eastAsia"/>
          <w:snapToGrid/>
          <w:kern w:val="2"/>
        </w:rPr>
        <w:t>、脱硫</w:t>
      </w:r>
      <w:r w:rsidRPr="006217A1">
        <w:rPr>
          <w:snapToGrid/>
          <w:kern w:val="2"/>
        </w:rPr>
        <w:t>用水等。</w:t>
      </w:r>
    </w:p>
    <w:p w:rsidR="00344A40" w:rsidRPr="006217A1" w:rsidRDefault="0089565A" w:rsidP="00344A40">
      <w:pPr>
        <w:pStyle w:val="1"/>
        <w:ind w:firstLine="480"/>
        <w:jc w:val="both"/>
        <w:rPr>
          <w:snapToGrid/>
          <w:kern w:val="2"/>
        </w:rPr>
      </w:pPr>
      <w:r>
        <w:rPr>
          <w:snapToGrid/>
          <w:kern w:val="2"/>
        </w:rPr>
      </w:r>
      <w:r>
        <w:rPr>
          <w:snapToGrid/>
          <w:kern w:val="2"/>
        </w:rPr>
        <w:pict>
          <v:group id="_x0000_s1037" editas="canvas" style="width:441pt;height:124.8pt;mso-position-horizontal-relative:char;mso-position-vertical-relative:line" coordorigin="2280,7557" coordsize="8820,2496">
            <o:lock v:ext="edit" aspectratio="t"/>
            <v:shape id="_x0000_s1038" type="#_x0000_t75" style="position:absolute;left:2280;top:7557;width:8820;height:249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4080;top:8493;width:720;height:312" stroked="f">
              <v:textbox style="mso-next-textbox:#_x0000_s1039" inset="0,0,0,0">
                <w:txbxContent>
                  <w:p w:rsidR="00344A40" w:rsidRPr="004044A1" w:rsidRDefault="00344A40" w:rsidP="00344A40">
                    <w:pPr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废水</w:t>
                    </w:r>
                  </w:p>
                </w:txbxContent>
              </v:textbox>
            </v:shape>
            <v:shape id="_x0000_s1040" type="#_x0000_t202" style="position:absolute;left:5880;top:8493;width:720;height:312" stroked="f">
              <v:textbox style="mso-next-textbox:#_x0000_s1040" inset="0,0,0,0">
                <w:txbxContent>
                  <w:p w:rsidR="00344A40" w:rsidRPr="004044A1" w:rsidRDefault="00344A40" w:rsidP="00344A40">
                    <w:pPr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污泥</w:t>
                    </w:r>
                  </w:p>
                </w:txbxContent>
              </v:textbox>
            </v:shape>
            <v:shape id="_x0000_s1041" type="#_x0000_t202" style="position:absolute;left:3180;top:8024;width:1258;height:469" stroked="f">
              <v:textbox style="mso-next-textbox:#_x0000_s1041" inset="0,0,0,0">
                <w:txbxContent>
                  <w:p w:rsidR="00344A40" w:rsidRPr="004044A1" w:rsidRDefault="00344A40" w:rsidP="00344A40">
                    <w:pPr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生产废水</w:t>
                    </w:r>
                  </w:p>
                </w:txbxContent>
              </v:textbox>
            </v:shape>
            <v:shape id="_x0000_s1042" type="#_x0000_t202" style="position:absolute;left:4620;top:8182;width:1128;height:312">
              <v:textbox style="mso-next-textbox:#_x0000_s1042" inset="0,0,0,0">
                <w:txbxContent>
                  <w:p w:rsidR="00344A40" w:rsidRDefault="00344A40" w:rsidP="00344A40">
                    <w:r w:rsidRPr="004044A1">
                      <w:rPr>
                        <w:rFonts w:hint="eastAsia"/>
                        <w:szCs w:val="21"/>
                      </w:rPr>
                      <w:t>废水贮存</w:t>
                    </w:r>
                    <w:r>
                      <w:rPr>
                        <w:rFonts w:hint="eastAsia"/>
                      </w:rPr>
                      <w:t>池</w:t>
                    </w:r>
                  </w:p>
                </w:txbxContent>
              </v:textbox>
            </v:shape>
            <v:shape id="_x0000_s1043" type="#_x0000_t202" style="position:absolute;left:6240;top:8182;width:1128;height:312">
              <v:textbox style="mso-next-textbox:#_x0000_s1043" inset="0,0,0,0">
                <w:txbxContent>
                  <w:p w:rsidR="00344A40" w:rsidRDefault="00344A40" w:rsidP="00344A40">
                    <w:r w:rsidRPr="004044A1">
                      <w:rPr>
                        <w:rFonts w:hint="eastAsia"/>
                        <w:szCs w:val="21"/>
                      </w:rPr>
                      <w:t>斜板沉淀</w:t>
                    </w:r>
                    <w:r>
                      <w:rPr>
                        <w:rFonts w:hint="eastAsia"/>
                      </w:rPr>
                      <w:t>池</w:t>
                    </w:r>
                  </w:p>
                </w:txbxContent>
              </v:textbox>
            </v:shape>
            <v:shape id="_x0000_s1044" type="#_x0000_t202" style="position:absolute;left:8040;top:8182;width:720;height:312">
              <v:textbox style="mso-next-textbox:#_x0000_s1044" inset="0,0,0,0">
                <w:txbxContent>
                  <w:p w:rsidR="00344A40" w:rsidRPr="004044A1" w:rsidRDefault="00344A40" w:rsidP="00344A40">
                    <w:pPr>
                      <w:ind w:firstLineChars="50" w:firstLine="105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气</w:t>
                    </w:r>
                    <w:r w:rsidRPr="004044A1">
                      <w:rPr>
                        <w:rFonts w:hint="eastAsia"/>
                        <w:szCs w:val="21"/>
                      </w:rPr>
                      <w:t xml:space="preserve"> </w:t>
                    </w:r>
                    <w:r w:rsidRPr="004044A1">
                      <w:rPr>
                        <w:rFonts w:hint="eastAsia"/>
                        <w:szCs w:val="21"/>
                      </w:rPr>
                      <w:t>浮</w:t>
                    </w:r>
                  </w:p>
                </w:txbxContent>
              </v:textbox>
            </v:shape>
            <v:shape id="_x0000_s1045" type="#_x0000_t202" style="position:absolute;left:9300;top:8182;width:720;height:312">
              <v:textbox style="mso-next-textbox:#_x0000_s1045" inset="0,0,0,0">
                <w:txbxContent>
                  <w:p w:rsidR="00344A40" w:rsidRPr="004044A1" w:rsidRDefault="00344A40" w:rsidP="00344A40">
                    <w:pPr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消毒池</w:t>
                    </w:r>
                  </w:p>
                </w:txbxContent>
              </v:textbox>
            </v:shape>
            <v:shape id="_x0000_s1046" type="#_x0000_t202" style="position:absolute;left:9300;top:9117;width:720;height:314">
              <v:textbox style="mso-next-textbox:#_x0000_s1046" inset="0,0,0,0">
                <w:txbxContent>
                  <w:p w:rsidR="00344A40" w:rsidRPr="004044A1" w:rsidRDefault="00344A40" w:rsidP="00344A40">
                    <w:pPr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过滤器</w:t>
                    </w:r>
                  </w:p>
                </w:txbxContent>
              </v:textbox>
            </v:shape>
            <v:shape id="_x0000_s1047" type="#_x0000_t202" style="position:absolute;left:7141;top:9117;width:1619;height:313">
              <v:textbox style="mso-next-textbox:#_x0000_s1047" inset="0,0,0,0">
                <w:txbxContent>
                  <w:p w:rsidR="00344A40" w:rsidRPr="004044A1" w:rsidRDefault="00344A40" w:rsidP="00344A40">
                    <w:pPr>
                      <w:ind w:firstLineChars="50" w:firstLine="105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清净水回用池</w:t>
                    </w:r>
                  </w:p>
                </w:txbxContent>
              </v:textbox>
            </v:shape>
            <v:line id="_x0000_s1048" style="position:absolute" from="3540,8337" to="4620,8337">
              <v:stroke endarrow="block"/>
            </v:line>
            <v:line id="_x0000_s1049" style="position:absolute" from="5700,8337" to="6240,8337">
              <v:stroke endarrow="block"/>
            </v:line>
            <v:line id="_x0000_s1050" style="position:absolute" from="7320,8337" to="8040,8337">
              <v:stroke endarrow="block"/>
            </v:line>
            <v:line id="_x0000_s1051" style="position:absolute" from="8760,8337" to="9300,8337">
              <v:stroke endarrow="block"/>
            </v:line>
            <v:line id="_x0000_s1052" style="position:absolute" from="9660,8493" to="9660,9117">
              <v:stroke endarrow="block"/>
            </v:line>
            <v:line id="_x0000_s1053" style="position:absolute;flip:x" from="8760,9273" to="9300,9273">
              <v:stroke endarrow="block"/>
            </v:line>
            <v:line id="_x0000_s1054" style="position:absolute" from="8400,8493" to="8400,8805"/>
            <v:line id="_x0000_s1055" style="position:absolute" from="6780,8493" to="6780,8805"/>
            <v:shape id="_x0000_s1056" type="#_x0000_t202" style="position:absolute;left:4980;top:9117;width:1260;height:313">
              <v:textbox style="mso-next-textbox:#_x0000_s1056" inset="0,0,0,0">
                <w:txbxContent>
                  <w:p w:rsidR="00344A40" w:rsidRPr="004044A1" w:rsidRDefault="00344A40" w:rsidP="00344A40">
                    <w:pPr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污泥浓缩池</w:t>
                    </w:r>
                  </w:p>
                </w:txbxContent>
              </v:textbox>
            </v:shape>
            <v:line id="_x0000_s1057" style="position:absolute;flip:x" from="5700,8805" to="8400,8805"/>
            <v:line id="_x0000_s1058" style="position:absolute" from="5700,8805" to="5700,9117">
              <v:stroke endarrow="block"/>
            </v:line>
            <v:shape id="_x0000_s1059" type="#_x0000_t202" style="position:absolute;left:3721;top:9117;width:720;height:311">
              <v:textbox style="mso-next-textbox:#_x0000_s1059" inset="0,0,0,0">
                <w:txbxContent>
                  <w:p w:rsidR="00344A40" w:rsidRPr="004044A1" w:rsidRDefault="00344A40" w:rsidP="00344A40">
                    <w:pPr>
                      <w:ind w:firstLineChars="50" w:firstLine="105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脱水</w:t>
                    </w:r>
                  </w:p>
                </w:txbxContent>
              </v:textbox>
            </v:shape>
            <v:line id="_x0000_s1060" style="position:absolute;flip:x" from="4441,9273" to="4980,9273">
              <v:stroke endarrow="block"/>
            </v:line>
            <v:shape id="_x0000_s1061" type="#_x0000_t202" style="position:absolute;left:2640;top:8805;width:1258;height:312" stroked="f">
              <v:textbox style="mso-next-textbox:#_x0000_s1061" inset="0,0,0,0">
                <w:txbxContent>
                  <w:p w:rsidR="00344A40" w:rsidRPr="004044A1" w:rsidRDefault="00344A40" w:rsidP="00344A40">
                    <w:pPr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泥饼外运</w:t>
                    </w:r>
                  </w:p>
                </w:txbxContent>
              </v:textbox>
            </v:shape>
            <v:line id="_x0000_s1062" style="position:absolute;flip:x" from="3001,9273" to="3721,9273">
              <v:stroke endarrow="block"/>
            </v:line>
            <v:line id="_x0000_s1063" style="position:absolute" from="4080,8805" to="5340,8805"/>
            <v:line id="_x0000_s1064" style="position:absolute;flip:y" from="4080,8805" to="4080,9117">
              <v:stroke endarrow="block"/>
            </v:line>
            <v:line id="_x0000_s1065" style="position:absolute;flip:y" from="5340,8805" to="5340,9117">
              <v:stroke endarrow="block"/>
            </v:line>
            <v:line id="_x0000_s1066" style="position:absolute;flip:y" from="4980,8493" to="4980,8805">
              <v:stroke endarrow="block"/>
            </v:line>
            <v:shape id="_x0000_s1067" type="#_x0000_t202" style="position:absolute;left:6420;top:9585;width:1260;height:312" stroked="f">
              <v:textbox style="mso-next-textbox:#_x0000_s1067" inset="0,0,0,0">
                <w:txbxContent>
                  <w:p w:rsidR="00344A40" w:rsidRPr="004044A1" w:rsidRDefault="00344A40" w:rsidP="00344A40">
                    <w:pPr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厂内回用</w:t>
                    </w:r>
                  </w:p>
                </w:txbxContent>
              </v:textbox>
            </v:shape>
            <v:line id="_x0000_s1068" style="position:absolute;flip:x" from="6780,9273" to="7140,9273"/>
            <v:line id="_x0000_s1069" style="position:absolute" from="6780,9273" to="6780,9585">
              <v:stroke endarrow="block"/>
            </v:line>
            <w10:wrap type="none"/>
            <w10:anchorlock/>
          </v:group>
        </w:pict>
      </w:r>
    </w:p>
    <w:p w:rsidR="00344A40" w:rsidRDefault="00344A40" w:rsidP="00344A40">
      <w:pPr>
        <w:pStyle w:val="a3"/>
      </w:pPr>
      <w:r w:rsidRPr="006217A1">
        <w:t xml:space="preserve">  工业废水处理工艺流程图</w:t>
      </w:r>
    </w:p>
    <w:p w:rsidR="000F12EC" w:rsidRDefault="000F12EC" w:rsidP="00344A40">
      <w:pPr>
        <w:pStyle w:val="a3"/>
      </w:pPr>
    </w:p>
    <w:p w:rsidR="000F12EC" w:rsidRPr="006217A1" w:rsidRDefault="000F12EC" w:rsidP="000F12EC">
      <w:pPr>
        <w:pStyle w:val="a4"/>
        <w:ind w:firstLine="480"/>
      </w:pPr>
      <w:r w:rsidRPr="006217A1">
        <w:rPr>
          <w:kern w:val="2"/>
        </w:rPr>
        <w:t>生活污水主要包括厂区办公、职工食堂、职工值班楼及浴池等生活性排水。生活污水中所含污染物主要为</w:t>
      </w:r>
      <w:r w:rsidRPr="006217A1">
        <w:rPr>
          <w:kern w:val="2"/>
        </w:rPr>
        <w:t>COD</w:t>
      </w:r>
      <w:r w:rsidRPr="006217A1">
        <w:rPr>
          <w:kern w:val="2"/>
          <w:vertAlign w:val="subscript"/>
        </w:rPr>
        <w:t>Cr</w:t>
      </w:r>
      <w:r w:rsidRPr="006217A1">
        <w:rPr>
          <w:kern w:val="2"/>
        </w:rPr>
        <w:t>、</w:t>
      </w:r>
      <w:r w:rsidRPr="006217A1">
        <w:rPr>
          <w:kern w:val="2"/>
        </w:rPr>
        <w:t>BOD</w:t>
      </w:r>
      <w:r w:rsidRPr="006217A1">
        <w:rPr>
          <w:kern w:val="2"/>
          <w:vertAlign w:val="subscript"/>
        </w:rPr>
        <w:t>5</w:t>
      </w:r>
      <w:r w:rsidRPr="006217A1">
        <w:rPr>
          <w:kern w:val="2"/>
        </w:rPr>
        <w:t>和</w:t>
      </w:r>
      <w:r w:rsidRPr="006217A1">
        <w:rPr>
          <w:kern w:val="2"/>
        </w:rPr>
        <w:t>SS</w:t>
      </w:r>
      <w:r w:rsidRPr="006217A1">
        <w:rPr>
          <w:kern w:val="2"/>
        </w:rPr>
        <w:t>，根据生活污水可生化的特点，本工程设置一套地埋式生活污水处理设施，处理能力</w:t>
      </w:r>
      <w:r w:rsidRPr="006217A1">
        <w:t>10t/h</w:t>
      </w:r>
      <w:r w:rsidRPr="006217A1">
        <w:rPr>
          <w:rFonts w:hint="eastAsia"/>
        </w:rPr>
        <w:t>，处理后的废水可全部回用</w:t>
      </w:r>
      <w:r w:rsidRPr="006217A1">
        <w:rPr>
          <w:kern w:val="2"/>
        </w:rPr>
        <w:t>。</w:t>
      </w:r>
    </w:p>
    <w:p w:rsidR="00344A40" w:rsidRPr="006217A1" w:rsidRDefault="0089565A" w:rsidP="00344A40">
      <w:pPr>
        <w:pStyle w:val="a4"/>
        <w:ind w:firstLine="480"/>
      </w:pPr>
      <w:r>
        <w:rPr>
          <w:noProof/>
          <w:lang w:val="en-US"/>
        </w:rPr>
        <w:pict>
          <v:rect id="_x0000_s1089" style="position:absolute;left:0;text-align:left;margin-left:36pt;margin-top:76pt;width:351pt;height:31.2pt;z-index:251660288" filled="f" stroked="f">
            <v:textbox style="mso-next-textbox:#_x0000_s1089">
              <w:txbxContent>
                <w:p w:rsidR="00344A40" w:rsidRPr="00CF4EFA" w:rsidRDefault="00344A40" w:rsidP="00344A40">
                  <w:pPr>
                    <w:pStyle w:val="a3"/>
                  </w:pPr>
                  <w:r w:rsidRPr="00CF4EFA">
                    <w:t xml:space="preserve">   </w:t>
                  </w:r>
                  <w:r>
                    <w:rPr>
                      <w:rFonts w:hint="eastAsia"/>
                    </w:rPr>
                    <w:t>生活污水</w:t>
                  </w:r>
                  <w:r w:rsidRPr="00CF4EFA">
                    <w:t>处理工艺流程图</w:t>
                  </w:r>
                </w:p>
                <w:p w:rsidR="00344A40" w:rsidRDefault="00344A40" w:rsidP="00344A40">
                  <w:pPr>
                    <w:pStyle w:val="a3"/>
                  </w:pPr>
                </w:p>
                <w:p w:rsidR="00344A40" w:rsidRDefault="00344A40" w:rsidP="00344A40"/>
              </w:txbxContent>
            </v:textbox>
          </v:rect>
        </w:pict>
      </w:r>
      <w:r>
        <w:pict>
          <v:group id="_x0000_s1070" editas="canvas" style="width:6in;height:70.2pt;mso-position-horizontal-relative:char;mso-position-vertical-relative:line" coordorigin="2675,3355" coordsize="7513,1223">
            <o:lock v:ext="edit" aspectratio="t"/>
            <v:shape id="_x0000_s1071" type="#_x0000_t75" style="position:absolute;left:2675;top:3355;width:7513;height:1223" o:preferrelative="f">
              <v:fill o:detectmouseclick="t"/>
              <v:path o:extrusionok="t" o:connecttype="none"/>
              <o:lock v:ext="edit" text="t"/>
            </v:shape>
            <v:shape id="_x0000_s1072" type="#_x0000_t202" style="position:absolute;left:2832;top:3491;width:468;height:271" stroked="f">
              <v:textbox style="mso-next-textbox:#_x0000_s1072" inset="0,0,0,0">
                <w:txbxContent>
                  <w:p w:rsidR="00344A40" w:rsidRPr="004044A1" w:rsidRDefault="00344A40" w:rsidP="00344A40">
                    <w:pPr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污水</w:t>
                    </w:r>
                  </w:p>
                  <w:p w:rsidR="00344A40" w:rsidRDefault="00344A40" w:rsidP="00344A40"/>
                </w:txbxContent>
              </v:textbox>
            </v:shape>
            <v:shape id="_x0000_s1073" type="#_x0000_t202" style="position:absolute;left:5805;top:3627;width:1252;height:271">
              <v:textbox style="mso-next-textbox:#_x0000_s1073" inset="0,0,0,0">
                <w:txbxContent>
                  <w:p w:rsidR="00344A40" w:rsidRPr="004044A1" w:rsidRDefault="00344A40" w:rsidP="00344A40">
                    <w:pPr>
                      <w:ind w:firstLineChars="100" w:firstLine="210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初次沉淀池</w:t>
                    </w:r>
                  </w:p>
                  <w:p w:rsidR="00344A40" w:rsidRDefault="00344A40" w:rsidP="00344A40"/>
                  <w:p w:rsidR="00344A40" w:rsidRDefault="00344A40" w:rsidP="00344A40"/>
                </w:txbxContent>
              </v:textbox>
            </v:shape>
            <v:shape id="_x0000_s1074" type="#_x0000_t202" style="position:absolute;left:4553;top:3627;width:938;height:271">
              <v:textbox style="mso-next-textbox:#_x0000_s1074" inset="0,0,0,0">
                <w:txbxContent>
                  <w:p w:rsidR="00344A40" w:rsidRPr="004044A1" w:rsidRDefault="00344A40" w:rsidP="00344A40">
                    <w:pPr>
                      <w:ind w:firstLineChars="100" w:firstLine="210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调节池</w:t>
                    </w:r>
                  </w:p>
                  <w:p w:rsidR="00344A40" w:rsidRDefault="00344A40" w:rsidP="00344A40"/>
                </w:txbxContent>
              </v:textbox>
            </v:shape>
            <v:shape id="_x0000_s1075" type="#_x0000_t202" style="position:absolute;left:7527;top:3627;width:1252;height:271">
              <v:textbox style="mso-next-textbox:#_x0000_s1075" inset="0,0,0,0">
                <w:txbxContent>
                  <w:p w:rsidR="00344A40" w:rsidRPr="004044A1" w:rsidRDefault="00344A40" w:rsidP="00344A40">
                    <w:pPr>
                      <w:ind w:firstLineChars="100" w:firstLine="170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pacing w:val="-20"/>
                        <w:szCs w:val="21"/>
                      </w:rPr>
                      <w:t>第一段氧</w:t>
                    </w:r>
                    <w:r w:rsidRPr="004044A1">
                      <w:rPr>
                        <w:rFonts w:hint="eastAsia"/>
                        <w:szCs w:val="21"/>
                      </w:rPr>
                      <w:t>化池</w:t>
                    </w:r>
                  </w:p>
                  <w:p w:rsidR="00344A40" w:rsidRDefault="00344A40" w:rsidP="00344A40"/>
                </w:txbxContent>
              </v:textbox>
            </v:shape>
            <v:line id="_x0000_s1076" style="position:absolute" from="9562,3899" to="9563,4170">
              <v:stroke endarrow="block"/>
            </v:line>
            <v:shape id="_x0000_s1077" type="#_x0000_t202" style="position:absolute;left:3301;top:3627;width:938;height:271">
              <v:textbox style="mso-next-textbox:#_x0000_s1077" inset="0,0,0,0">
                <w:txbxContent>
                  <w:p w:rsidR="00344A40" w:rsidRPr="004044A1" w:rsidRDefault="00344A40" w:rsidP="00344A40">
                    <w:pPr>
                      <w:ind w:firstLineChars="100" w:firstLine="210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格栅</w:t>
                    </w:r>
                  </w:p>
                  <w:p w:rsidR="00344A40" w:rsidRPr="00AC6FEC" w:rsidRDefault="00344A40" w:rsidP="00344A40">
                    <w:pPr>
                      <w:spacing w:line="240" w:lineRule="exact"/>
                      <w:rPr>
                        <w:b/>
                        <w:szCs w:val="21"/>
                      </w:rPr>
                    </w:pPr>
                    <w:r w:rsidRPr="00AC6FEC">
                      <w:rPr>
                        <w:rFonts w:hint="eastAsia"/>
                        <w:b/>
                        <w:szCs w:val="21"/>
                      </w:rPr>
                      <w:t>S</w:t>
                    </w:r>
                  </w:p>
                  <w:p w:rsidR="00344A40" w:rsidRPr="001F1F7F" w:rsidRDefault="00344A40" w:rsidP="00344A40">
                    <w:pPr>
                      <w:spacing w:line="240" w:lineRule="exact"/>
                      <w:rPr>
                        <w:b/>
                        <w:szCs w:val="21"/>
                      </w:rPr>
                    </w:pPr>
                    <w:r w:rsidRPr="001F1F7F">
                      <w:rPr>
                        <w:rFonts w:hint="eastAsia"/>
                        <w:b/>
                        <w:szCs w:val="21"/>
                      </w:rPr>
                      <w:t>N</w:t>
                    </w:r>
                  </w:p>
                  <w:p w:rsidR="00344A40" w:rsidRDefault="00344A40" w:rsidP="00344A40"/>
                  <w:p w:rsidR="00344A40" w:rsidRDefault="00344A40" w:rsidP="00344A40"/>
                  <w:p w:rsidR="00344A40" w:rsidRDefault="00344A40" w:rsidP="00344A40"/>
                </w:txbxContent>
              </v:textbox>
            </v:shape>
            <v:shape id="_x0000_s1078" type="#_x0000_t202" style="position:absolute;left:9092;top:3627;width:938;height:271">
              <v:textbox style="mso-next-textbox:#_x0000_s1078" inset="0,0,0,0">
                <w:txbxContent>
                  <w:p w:rsidR="00344A40" w:rsidRPr="004044A1" w:rsidRDefault="00344A40" w:rsidP="00344A40">
                    <w:pPr>
                      <w:ind w:firstLineChars="100" w:firstLine="210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中沉池</w:t>
                    </w:r>
                  </w:p>
                  <w:p w:rsidR="00344A40" w:rsidRDefault="00344A40" w:rsidP="00344A40"/>
                  <w:p w:rsidR="00344A40" w:rsidRDefault="00344A40" w:rsidP="00344A40"/>
                  <w:p w:rsidR="00344A40" w:rsidRPr="00AC6FEC" w:rsidRDefault="00344A40" w:rsidP="00344A40">
                    <w:pPr>
                      <w:spacing w:line="240" w:lineRule="exact"/>
                      <w:rPr>
                        <w:b/>
                        <w:szCs w:val="21"/>
                      </w:rPr>
                    </w:pPr>
                    <w:r w:rsidRPr="00AC6FEC">
                      <w:rPr>
                        <w:rFonts w:hint="eastAsia"/>
                        <w:b/>
                        <w:szCs w:val="21"/>
                      </w:rPr>
                      <w:t>S</w:t>
                    </w:r>
                  </w:p>
                  <w:p w:rsidR="00344A40" w:rsidRDefault="00344A40" w:rsidP="00344A40"/>
                </w:txbxContent>
              </v:textbox>
            </v:shape>
            <v:line id="_x0000_s1079" style="position:absolute" from="2832,3763" to="3301,3764">
              <v:stroke endarrow="block"/>
            </v:line>
            <v:line id="_x0000_s1080" style="position:absolute" from="4240,3763" to="4553,3764">
              <v:stroke endarrow="block"/>
            </v:line>
            <v:line id="_x0000_s1081" style="position:absolute" from="5492,3763" to="5805,3763">
              <v:stroke endarrow="block"/>
            </v:line>
            <v:line id="_x0000_s1082" style="position:absolute" from="8779,3763" to="9092,3763">
              <v:stroke endarrow="block"/>
            </v:line>
            <v:line id="_x0000_s1083" style="position:absolute" from="7058,3763" to="7371,3763">
              <v:stroke endarrow="block"/>
            </v:line>
            <v:shape id="_x0000_s1084" type="#_x0000_t202" style="position:absolute;left:8779;top:4170;width:1252;height:271">
              <v:textbox style="mso-next-textbox:#_x0000_s1084" inset="0,0,0,0">
                <w:txbxContent>
                  <w:p w:rsidR="00344A40" w:rsidRPr="004044A1" w:rsidRDefault="00344A40" w:rsidP="00344A40">
                    <w:pPr>
                      <w:ind w:firstLineChars="100" w:firstLine="170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pacing w:val="-20"/>
                        <w:szCs w:val="21"/>
                      </w:rPr>
                      <w:t>第二段氧</w:t>
                    </w:r>
                    <w:r w:rsidRPr="004044A1">
                      <w:rPr>
                        <w:rFonts w:hint="eastAsia"/>
                        <w:szCs w:val="21"/>
                      </w:rPr>
                      <w:t>化池</w:t>
                    </w:r>
                  </w:p>
                  <w:p w:rsidR="00344A40" w:rsidRDefault="00344A40" w:rsidP="00344A40"/>
                </w:txbxContent>
              </v:textbox>
            </v:shape>
            <v:shape id="_x0000_s1085" type="#_x0000_t202" style="position:absolute;left:7371;top:4170;width:937;height:271">
              <v:textbox style="mso-next-textbox:#_x0000_s1085" inset="0,0,0,0">
                <w:txbxContent>
                  <w:p w:rsidR="00344A40" w:rsidRPr="004044A1" w:rsidRDefault="00344A40" w:rsidP="00344A40">
                    <w:pPr>
                      <w:ind w:firstLineChars="100" w:firstLine="210"/>
                      <w:rPr>
                        <w:szCs w:val="21"/>
                      </w:rPr>
                    </w:pPr>
                    <w:r w:rsidRPr="004044A1">
                      <w:rPr>
                        <w:rFonts w:hint="eastAsia"/>
                        <w:szCs w:val="21"/>
                      </w:rPr>
                      <w:t>终沉池</w:t>
                    </w:r>
                  </w:p>
                  <w:p w:rsidR="00344A40" w:rsidRDefault="00344A40" w:rsidP="00344A40"/>
                </w:txbxContent>
              </v:textbox>
            </v:shape>
            <v:shape id="_x0000_s1086" type="#_x0000_t202" style="position:absolute;left:5492;top:4035;width:1723;height:271" stroked="f">
              <v:textbox style="mso-next-textbox:#_x0000_s1086" inset="0,0,0,0">
                <w:txbxContent>
                  <w:p w:rsidR="00344A40" w:rsidRDefault="00344A40" w:rsidP="00344A40">
                    <w:r w:rsidRPr="004044A1">
                      <w:rPr>
                        <w:rFonts w:hint="eastAsia"/>
                        <w:spacing w:val="-20"/>
                        <w:szCs w:val="21"/>
                      </w:rPr>
                      <w:t>出水去全厂回用</w:t>
                    </w:r>
                    <w:r w:rsidRPr="004044A1">
                      <w:rPr>
                        <w:rFonts w:hint="eastAsia"/>
                        <w:szCs w:val="21"/>
                      </w:rPr>
                      <w:t>用水池</w:t>
                    </w:r>
                  </w:p>
                  <w:p w:rsidR="00344A40" w:rsidRDefault="00344A40" w:rsidP="00344A40"/>
                </w:txbxContent>
              </v:textbox>
            </v:shape>
            <v:line id="_x0000_s1087" style="position:absolute;flip:x" from="8310,4306" to="8779,4306">
              <v:stroke endarrow="block"/>
            </v:line>
            <v:line id="_x0000_s1088" style="position:absolute;flip:x" from="5649,4306" to="7371,4307">
              <v:stroke endarrow="block"/>
            </v:line>
            <w10:wrap type="none"/>
            <w10:anchorlock/>
          </v:group>
        </w:pict>
      </w:r>
    </w:p>
    <w:p w:rsidR="00344A40" w:rsidRPr="006217A1" w:rsidRDefault="00344A40" w:rsidP="00344A40">
      <w:pPr>
        <w:pStyle w:val="1"/>
        <w:ind w:firstLine="480"/>
        <w:jc w:val="both"/>
        <w:rPr>
          <w:snapToGrid/>
          <w:kern w:val="2"/>
        </w:rPr>
      </w:pPr>
    </w:p>
    <w:p w:rsidR="000F12EC" w:rsidRPr="000F12EC" w:rsidRDefault="000F12EC" w:rsidP="000F12EC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0F12EC">
        <w:rPr>
          <w:rFonts w:ascii="宋体" w:hAnsi="宋体" w:cs="宋体-PUA" w:hint="eastAsia"/>
          <w:sz w:val="28"/>
          <w:szCs w:val="28"/>
        </w:rPr>
        <w:t>排放口名称： 烟囱，</w:t>
      </w:r>
      <w:r>
        <w:rPr>
          <w:rFonts w:ascii="宋体" w:hAnsi="宋体" w:cs="宋体-PUA" w:hint="eastAsia"/>
          <w:sz w:val="28"/>
          <w:szCs w:val="28"/>
        </w:rPr>
        <w:t>中心经度</w:t>
      </w:r>
      <w:r w:rsidRPr="000F12EC">
        <w:rPr>
          <w:rFonts w:ascii="宋体" w:hAnsi="宋体" w:cs="宋体-PUA" w:hint="eastAsia"/>
          <w:sz w:val="28"/>
          <w:szCs w:val="28"/>
        </w:rPr>
        <w:t>：124°</w:t>
      </w:r>
      <w:r>
        <w:rPr>
          <w:rFonts w:ascii="宋体" w:hAnsi="宋体" w:cs="宋体-PUA" w:hint="eastAsia"/>
          <w:sz w:val="28"/>
          <w:szCs w:val="28"/>
        </w:rPr>
        <w:t>50</w:t>
      </w:r>
      <w:r w:rsidRPr="000F12EC">
        <w:rPr>
          <w:rFonts w:ascii="宋体" w:hAnsi="宋体" w:cs="宋体-PUA" w:hint="eastAsia"/>
          <w:sz w:val="28"/>
          <w:szCs w:val="28"/>
        </w:rPr>
        <w:t>ˊ</w:t>
      </w:r>
      <w:r>
        <w:rPr>
          <w:rFonts w:ascii="宋体" w:hAnsi="宋体" w:cs="宋体-PUA" w:hint="eastAsia"/>
          <w:sz w:val="28"/>
          <w:szCs w:val="28"/>
        </w:rPr>
        <w:t>42.52</w:t>
      </w:r>
      <w:r w:rsidRPr="000F12EC">
        <w:rPr>
          <w:rFonts w:ascii="宋体" w:hAnsi="宋体" w:cs="宋体-PUA" w:hint="eastAsia"/>
          <w:sz w:val="28"/>
          <w:szCs w:val="28"/>
        </w:rPr>
        <w:t xml:space="preserve">" </w:t>
      </w:r>
      <w:r>
        <w:rPr>
          <w:rFonts w:ascii="宋体" w:hAnsi="宋体" w:cs="宋体-PUA" w:hint="eastAsia"/>
          <w:sz w:val="28"/>
          <w:szCs w:val="28"/>
        </w:rPr>
        <w:t>、中心</w:t>
      </w:r>
      <w:r w:rsidRPr="000F12EC">
        <w:rPr>
          <w:rFonts w:ascii="宋体" w:hAnsi="宋体" w:cs="宋体-PUA" w:hint="eastAsia"/>
          <w:sz w:val="28"/>
          <w:szCs w:val="28"/>
        </w:rPr>
        <w:t>纬</w:t>
      </w:r>
      <w:r>
        <w:rPr>
          <w:rFonts w:ascii="宋体" w:hAnsi="宋体" w:cs="宋体-PUA" w:hint="eastAsia"/>
          <w:sz w:val="28"/>
          <w:szCs w:val="28"/>
        </w:rPr>
        <w:t>度</w:t>
      </w:r>
      <w:r w:rsidRPr="000F12EC">
        <w:rPr>
          <w:rFonts w:ascii="宋体" w:hAnsi="宋体" w:cs="宋体-PUA" w:hint="eastAsia"/>
          <w:sz w:val="28"/>
          <w:szCs w:val="28"/>
        </w:rPr>
        <w:t>：46°</w:t>
      </w:r>
      <w:r>
        <w:rPr>
          <w:rFonts w:ascii="宋体" w:hAnsi="宋体" w:cs="宋体-PUA" w:hint="eastAsia"/>
          <w:sz w:val="28"/>
          <w:szCs w:val="28"/>
        </w:rPr>
        <w:t>41</w:t>
      </w:r>
      <w:r w:rsidRPr="000F12EC">
        <w:rPr>
          <w:rFonts w:ascii="宋体" w:hAnsi="宋体" w:cs="宋体-PUA" w:hint="eastAsia"/>
          <w:sz w:val="28"/>
          <w:szCs w:val="28"/>
        </w:rPr>
        <w:t>ˊ</w:t>
      </w:r>
      <w:r>
        <w:rPr>
          <w:rFonts w:ascii="宋体" w:hAnsi="宋体" w:cs="宋体-PUA" w:hint="eastAsia"/>
          <w:sz w:val="28"/>
          <w:szCs w:val="28"/>
        </w:rPr>
        <w:t>31.41</w:t>
      </w:r>
      <w:r w:rsidRPr="000F12EC">
        <w:rPr>
          <w:rFonts w:ascii="宋体" w:hAnsi="宋体" w:cs="宋体-PUA" w:hint="eastAsia"/>
          <w:sz w:val="28"/>
          <w:szCs w:val="28"/>
        </w:rPr>
        <w:t>"，华能</w:t>
      </w:r>
      <w:r>
        <w:rPr>
          <w:rFonts w:ascii="宋体" w:hAnsi="宋体" w:cs="宋体-PUA" w:hint="eastAsia"/>
          <w:sz w:val="28"/>
          <w:szCs w:val="28"/>
        </w:rPr>
        <w:t>大庆热电有限公司厂内</w:t>
      </w:r>
      <w:r w:rsidRPr="000F12EC">
        <w:rPr>
          <w:rFonts w:ascii="宋体" w:hAnsi="宋体" w:cs="宋体-PUA" w:hint="eastAsia"/>
          <w:sz w:val="28"/>
          <w:szCs w:val="28"/>
        </w:rPr>
        <w:t>，</w:t>
      </w:r>
      <w:r>
        <w:rPr>
          <w:rFonts w:ascii="宋体" w:hAnsi="宋体" w:cs="宋体-PUA" w:hint="eastAsia"/>
          <w:sz w:val="28"/>
          <w:szCs w:val="28"/>
        </w:rPr>
        <w:t>排放口</w:t>
      </w:r>
      <w:r w:rsidRPr="000F12EC">
        <w:rPr>
          <w:rFonts w:ascii="宋体" w:hAnsi="宋体" w:cs="宋体-PUA" w:hint="eastAsia"/>
          <w:sz w:val="28"/>
          <w:szCs w:val="28"/>
        </w:rPr>
        <w:t>标示牌位于烟囱底部醒目位置。</w:t>
      </w:r>
    </w:p>
    <w:p w:rsidR="000F12EC" w:rsidRPr="000F12EC" w:rsidRDefault="000F12EC" w:rsidP="000F12EC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0F12EC">
        <w:rPr>
          <w:rFonts w:ascii="宋体" w:hAnsi="宋体" w:cs="宋体-PUA" w:hint="eastAsia"/>
          <w:sz w:val="28"/>
          <w:szCs w:val="28"/>
        </w:rPr>
        <w:t>自动监测设备名称：烟气连续监测系统CEMS，CEMS</w:t>
      </w:r>
      <w:r>
        <w:rPr>
          <w:rFonts w:ascii="宋体" w:hAnsi="宋体" w:cs="宋体-PUA" w:hint="eastAsia"/>
          <w:sz w:val="28"/>
          <w:szCs w:val="28"/>
        </w:rPr>
        <w:t>小间分别位于#1、#2炉的吸风机厂房内。</w:t>
      </w:r>
      <w:r w:rsidRPr="000F12EC">
        <w:rPr>
          <w:rFonts w:ascii="宋体" w:hAnsi="宋体" w:cs="宋体-PUA" w:hint="eastAsia"/>
          <w:sz w:val="28"/>
          <w:szCs w:val="28"/>
        </w:rPr>
        <w:t xml:space="preserve"> </w:t>
      </w:r>
    </w:p>
    <w:p w:rsidR="000F12EC" w:rsidRPr="000F12EC" w:rsidRDefault="000F12EC" w:rsidP="000F12EC">
      <w:pPr>
        <w:spacing w:line="540" w:lineRule="exact"/>
        <w:ind w:firstLineChars="200" w:firstLine="562"/>
        <w:jc w:val="left"/>
        <w:rPr>
          <w:rFonts w:ascii="宋体" w:hAnsi="宋体" w:cs="宋体-PUA"/>
          <w:b/>
          <w:sz w:val="28"/>
          <w:szCs w:val="28"/>
        </w:rPr>
      </w:pPr>
      <w:r w:rsidRPr="000F12EC">
        <w:rPr>
          <w:rFonts w:ascii="宋体" w:hAnsi="宋体" w:cs="宋体-PUA" w:hint="eastAsia"/>
          <w:b/>
          <w:sz w:val="28"/>
          <w:szCs w:val="28"/>
        </w:rPr>
        <w:t>二、污染物排放自监测</w:t>
      </w:r>
    </w:p>
    <w:p w:rsidR="000F12EC" w:rsidRPr="000F12EC" w:rsidRDefault="000F12EC" w:rsidP="000F12EC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0F12EC">
        <w:rPr>
          <w:rFonts w:ascii="宋体" w:hAnsi="宋体" w:cs="宋体-PUA" w:hint="eastAsia"/>
          <w:kern w:val="0"/>
          <w:sz w:val="28"/>
          <w:szCs w:val="28"/>
        </w:rPr>
        <w:t>（一）大气污染物排放监测</w:t>
      </w:r>
    </w:p>
    <w:p w:rsidR="000F12EC" w:rsidRPr="000F12EC" w:rsidRDefault="000F12EC" w:rsidP="000F12EC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0F12EC">
        <w:rPr>
          <w:rFonts w:ascii="宋体" w:hAnsi="宋体" w:cs="宋体-PUA" w:hint="eastAsia"/>
          <w:sz w:val="28"/>
          <w:szCs w:val="28"/>
        </w:rPr>
        <w:t>1、监测点位</w:t>
      </w:r>
    </w:p>
    <w:p w:rsidR="000F12EC" w:rsidRPr="000F12EC" w:rsidRDefault="000F12EC" w:rsidP="000F12EC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0F12EC">
        <w:rPr>
          <w:rFonts w:ascii="宋体" w:hAnsi="宋体" w:cs="宋体-PUA" w:hint="eastAsia"/>
          <w:sz w:val="28"/>
          <w:szCs w:val="28"/>
        </w:rPr>
        <w:t>分别安装在吸收塔入口和出口水平烟道中间位置处，共4点位。</w:t>
      </w:r>
    </w:p>
    <w:p w:rsidR="000F12EC" w:rsidRPr="000F12EC" w:rsidRDefault="000F12EC" w:rsidP="000F12EC">
      <w:pPr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0F12EC">
        <w:rPr>
          <w:rFonts w:ascii="宋体" w:hAnsi="宋体" w:cs="宋体-PUA" w:hint="eastAsia"/>
          <w:kern w:val="0"/>
          <w:sz w:val="28"/>
          <w:szCs w:val="28"/>
        </w:rPr>
        <w:lastRenderedPageBreak/>
        <w:t>2、监测指标</w:t>
      </w:r>
    </w:p>
    <w:p w:rsidR="000F12EC" w:rsidRPr="000F12EC" w:rsidRDefault="000F12EC" w:rsidP="000F12EC">
      <w:pPr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0F12EC">
        <w:rPr>
          <w:rFonts w:ascii="宋体" w:hAnsi="宋体" w:cs="宋体-PUA" w:hint="eastAsia"/>
          <w:kern w:val="0"/>
          <w:sz w:val="28"/>
          <w:szCs w:val="28"/>
        </w:rPr>
        <w:t>二氧化硫、氮氧化物、烟尘、流量。</w:t>
      </w:r>
    </w:p>
    <w:p w:rsidR="000F12EC" w:rsidRPr="000F12EC" w:rsidRDefault="000F12EC" w:rsidP="000F12EC">
      <w:pPr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0F12EC">
        <w:rPr>
          <w:rFonts w:ascii="宋体" w:hAnsi="宋体" w:cs="宋体-PUA" w:hint="eastAsia"/>
          <w:kern w:val="0"/>
          <w:sz w:val="28"/>
          <w:szCs w:val="28"/>
        </w:rPr>
        <w:t>3、监测频次</w:t>
      </w:r>
    </w:p>
    <w:p w:rsidR="000F12EC" w:rsidRPr="000F12EC" w:rsidRDefault="000F12EC" w:rsidP="000F12EC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0F12EC">
        <w:rPr>
          <w:rFonts w:ascii="宋体" w:hAnsi="宋体" w:cs="宋体-PUA" w:hint="eastAsia"/>
          <w:kern w:val="0"/>
          <w:sz w:val="28"/>
          <w:szCs w:val="28"/>
        </w:rPr>
        <w:t>自动监测：</w:t>
      </w:r>
      <w:r>
        <w:rPr>
          <w:rFonts w:ascii="宋体" w:hAnsi="宋体" w:cs="宋体-PUA" w:hint="eastAsia"/>
          <w:kern w:val="0"/>
          <w:sz w:val="28"/>
          <w:szCs w:val="28"/>
        </w:rPr>
        <w:t>#1</w:t>
      </w:r>
      <w:r w:rsidR="006D206A">
        <w:rPr>
          <w:rFonts w:ascii="宋体" w:hAnsi="宋体" w:cs="宋体-PUA" w:hint="eastAsia"/>
          <w:kern w:val="0"/>
          <w:sz w:val="28"/>
          <w:szCs w:val="28"/>
        </w:rPr>
        <w:t>、#2炉各</w:t>
      </w:r>
      <w:r w:rsidRPr="000F12EC">
        <w:rPr>
          <w:rFonts w:ascii="宋体" w:hAnsi="宋体" w:cs="宋体-PUA" w:hint="eastAsia"/>
          <w:kern w:val="0"/>
          <w:sz w:val="28"/>
          <w:szCs w:val="28"/>
        </w:rPr>
        <w:t>2个点位。二氧化硫、氮氧化物、</w:t>
      </w:r>
      <w:r w:rsidR="006D206A">
        <w:rPr>
          <w:rFonts w:ascii="宋体" w:hAnsi="宋体" w:cs="宋体-PUA" w:hint="eastAsia"/>
          <w:kern w:val="0"/>
          <w:sz w:val="28"/>
          <w:szCs w:val="28"/>
        </w:rPr>
        <w:t>烟尘、</w:t>
      </w:r>
      <w:r w:rsidRPr="000F12EC">
        <w:rPr>
          <w:rFonts w:ascii="宋体" w:hAnsi="宋体" w:cs="宋体-PUA" w:hint="eastAsia"/>
          <w:kern w:val="0"/>
          <w:sz w:val="28"/>
          <w:szCs w:val="28"/>
        </w:rPr>
        <w:t>流量全天实时监测。在线监测设备</w:t>
      </w:r>
      <w:r w:rsidR="006D206A">
        <w:rPr>
          <w:rFonts w:ascii="宋体" w:hAnsi="宋体" w:cs="宋体-PUA" w:hint="eastAsia"/>
          <w:kern w:val="0"/>
          <w:sz w:val="28"/>
          <w:szCs w:val="28"/>
        </w:rPr>
        <w:t>的监测数据</w:t>
      </w:r>
      <w:r w:rsidRPr="000F12EC">
        <w:rPr>
          <w:rFonts w:ascii="宋体" w:hAnsi="宋体" w:cs="宋体-PUA" w:hint="eastAsia"/>
          <w:kern w:val="0"/>
          <w:sz w:val="28"/>
          <w:szCs w:val="28"/>
        </w:rPr>
        <w:t>与省、市环保部门联网，并且</w:t>
      </w:r>
      <w:r w:rsidR="006D206A">
        <w:rPr>
          <w:rFonts w:ascii="宋体" w:hAnsi="宋体" w:cs="宋体-PUA" w:hint="eastAsia"/>
          <w:kern w:val="0"/>
          <w:sz w:val="28"/>
          <w:szCs w:val="28"/>
        </w:rPr>
        <w:t>省环境监察局</w:t>
      </w:r>
      <w:r w:rsidRPr="000F12EC">
        <w:rPr>
          <w:rFonts w:ascii="宋体" w:hAnsi="宋体" w:cs="宋体-PUA" w:hint="eastAsia"/>
          <w:kern w:val="0"/>
          <w:sz w:val="28"/>
          <w:szCs w:val="28"/>
        </w:rPr>
        <w:t>每季度进行一次</w:t>
      </w:r>
      <w:r w:rsidR="006D206A">
        <w:rPr>
          <w:rFonts w:ascii="宋体" w:hAnsi="宋体" w:cs="宋体-PUA" w:hint="eastAsia"/>
          <w:kern w:val="0"/>
          <w:sz w:val="28"/>
          <w:szCs w:val="28"/>
        </w:rPr>
        <w:t>比对</w:t>
      </w:r>
      <w:r w:rsidRPr="000F12EC">
        <w:rPr>
          <w:rFonts w:ascii="宋体" w:hAnsi="宋体" w:cs="宋体-PUA" w:hint="eastAsia"/>
          <w:kern w:val="0"/>
          <w:sz w:val="28"/>
          <w:szCs w:val="28"/>
        </w:rPr>
        <w:t>监测。</w:t>
      </w:r>
    </w:p>
    <w:p w:rsidR="000F12EC" w:rsidRPr="000F12EC" w:rsidRDefault="000F12EC" w:rsidP="000F12EC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0F12EC">
        <w:rPr>
          <w:rFonts w:ascii="宋体" w:hAnsi="宋体" w:cs="宋体-PUA" w:hint="eastAsia"/>
          <w:kern w:val="0"/>
          <w:sz w:val="28"/>
          <w:szCs w:val="28"/>
        </w:rPr>
        <w:t>4、执行排放标准及其限值</w:t>
      </w:r>
    </w:p>
    <w:p w:rsidR="000F12EC" w:rsidRPr="00695E99" w:rsidRDefault="000F12EC" w:rsidP="006D206A">
      <w:pPr>
        <w:snapToGrid w:val="0"/>
        <w:spacing w:line="540" w:lineRule="exact"/>
        <w:ind w:rightChars="15" w:right="31" w:firstLineChars="200" w:firstLine="560"/>
        <w:jc w:val="left"/>
        <w:rPr>
          <w:rFonts w:ascii="宋体" w:hAnsi="宋体" w:cs="宋体-PUA"/>
          <w:sz w:val="28"/>
          <w:szCs w:val="28"/>
        </w:rPr>
      </w:pPr>
      <w:r w:rsidRPr="000F12EC">
        <w:rPr>
          <w:rFonts w:ascii="宋体" w:hAnsi="宋体" w:cs="宋体-PUA" w:hint="eastAsia"/>
          <w:sz w:val="28"/>
          <w:szCs w:val="28"/>
        </w:rPr>
        <w:t>执行《火电厂大气污染物排放标准》</w:t>
      </w:r>
      <w:r w:rsidRPr="00695E99">
        <w:rPr>
          <w:rFonts w:ascii="宋体" w:hAnsi="宋体" w:cs="宋体-PUA" w:hint="eastAsia"/>
          <w:sz w:val="28"/>
          <w:szCs w:val="28"/>
        </w:rPr>
        <w:t>（GB13223—20</w:t>
      </w:r>
      <w:r w:rsidR="006D206A" w:rsidRPr="00695E99">
        <w:rPr>
          <w:rFonts w:ascii="宋体" w:hAnsi="宋体" w:cs="宋体-PUA" w:hint="eastAsia"/>
          <w:sz w:val="28"/>
          <w:szCs w:val="28"/>
        </w:rPr>
        <w:t>11</w:t>
      </w:r>
      <w:r w:rsidRPr="00695E99">
        <w:rPr>
          <w:rFonts w:ascii="宋体" w:hAnsi="宋体" w:cs="宋体-PUA" w:hint="eastAsia"/>
          <w:sz w:val="28"/>
          <w:szCs w:val="28"/>
        </w:rPr>
        <w:t>），二氧化硫的排放浓度控制在100mg/m</w:t>
      </w:r>
      <w:r w:rsidRPr="00695E99">
        <w:rPr>
          <w:rFonts w:ascii="宋体" w:hAnsi="宋体" w:cs="宋体-PUA" w:hint="eastAsia"/>
          <w:sz w:val="28"/>
          <w:szCs w:val="28"/>
          <w:vertAlign w:val="superscript"/>
        </w:rPr>
        <w:t>3</w:t>
      </w:r>
      <w:r w:rsidRPr="00695E99">
        <w:rPr>
          <w:rFonts w:ascii="宋体" w:hAnsi="宋体" w:cs="宋体-PUA" w:hint="eastAsia"/>
          <w:sz w:val="28"/>
          <w:szCs w:val="28"/>
        </w:rPr>
        <w:t>以内，NOx排放浓度控制在100mg/m</w:t>
      </w:r>
      <w:r w:rsidRPr="00695E99">
        <w:rPr>
          <w:rFonts w:ascii="宋体" w:hAnsi="宋体" w:cs="宋体-PUA" w:hint="eastAsia"/>
          <w:sz w:val="28"/>
          <w:szCs w:val="28"/>
          <w:vertAlign w:val="superscript"/>
        </w:rPr>
        <w:t>3</w:t>
      </w:r>
      <w:r w:rsidRPr="00695E99">
        <w:rPr>
          <w:rFonts w:ascii="宋体" w:hAnsi="宋体" w:cs="宋体-PUA" w:hint="eastAsia"/>
          <w:sz w:val="28"/>
          <w:szCs w:val="28"/>
        </w:rPr>
        <w:t>以内</w:t>
      </w:r>
      <w:r w:rsidR="006D206A" w:rsidRPr="00695E99">
        <w:rPr>
          <w:rFonts w:ascii="宋体" w:hAnsi="宋体" w:cs="宋体-PUA" w:hint="eastAsia"/>
          <w:sz w:val="28"/>
          <w:szCs w:val="28"/>
        </w:rPr>
        <w:t>，</w:t>
      </w:r>
      <w:r w:rsidRPr="00695E99">
        <w:rPr>
          <w:rFonts w:ascii="宋体" w:hAnsi="宋体" w:cs="宋体-PUA" w:hint="eastAsia"/>
          <w:sz w:val="28"/>
          <w:szCs w:val="28"/>
        </w:rPr>
        <w:t>烟尘排放浓度均控制在</w:t>
      </w:r>
      <w:r w:rsidR="006D206A" w:rsidRPr="00695E99">
        <w:rPr>
          <w:rFonts w:ascii="宋体" w:hAnsi="宋体" w:cs="宋体-PUA" w:hint="eastAsia"/>
          <w:sz w:val="28"/>
          <w:szCs w:val="28"/>
        </w:rPr>
        <w:t>3</w:t>
      </w:r>
      <w:r w:rsidRPr="00695E99">
        <w:rPr>
          <w:rFonts w:ascii="宋体" w:hAnsi="宋体" w:cs="宋体-PUA" w:hint="eastAsia"/>
          <w:sz w:val="28"/>
          <w:szCs w:val="28"/>
        </w:rPr>
        <w:t>0mg/m</w:t>
      </w:r>
      <w:r w:rsidRPr="00695E99">
        <w:rPr>
          <w:rFonts w:ascii="宋体" w:hAnsi="宋体" w:cs="宋体-PUA" w:hint="eastAsia"/>
          <w:sz w:val="28"/>
          <w:szCs w:val="28"/>
          <w:vertAlign w:val="superscript"/>
        </w:rPr>
        <w:t>3</w:t>
      </w:r>
      <w:r w:rsidRPr="00695E99">
        <w:rPr>
          <w:rFonts w:ascii="宋体" w:hAnsi="宋体" w:cs="宋体-PUA" w:hint="eastAsia"/>
          <w:sz w:val="28"/>
          <w:szCs w:val="28"/>
        </w:rPr>
        <w:t>以内</w:t>
      </w:r>
      <w:r w:rsidR="006D206A" w:rsidRPr="00695E99">
        <w:rPr>
          <w:rFonts w:ascii="宋体" w:hAnsi="宋体" w:cs="宋体-PUA" w:hint="eastAsia"/>
          <w:sz w:val="28"/>
          <w:szCs w:val="28"/>
        </w:rPr>
        <w:t>。</w:t>
      </w:r>
    </w:p>
    <w:p w:rsidR="000F12EC" w:rsidRPr="00695E99" w:rsidRDefault="000F12EC" w:rsidP="000F12EC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695E99">
        <w:rPr>
          <w:rFonts w:ascii="宋体" w:hAnsi="宋体" w:cs="宋体-PUA" w:hint="eastAsia"/>
          <w:sz w:val="28"/>
          <w:szCs w:val="28"/>
        </w:rPr>
        <w:t>5、监测方法和仪器</w:t>
      </w:r>
    </w:p>
    <w:p w:rsidR="000F12EC" w:rsidRPr="00695E99" w:rsidRDefault="000F12EC" w:rsidP="000F12EC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695E99">
        <w:rPr>
          <w:rFonts w:ascii="宋体" w:hAnsi="宋体" w:cs="宋体-PUA" w:hint="eastAsia"/>
          <w:sz w:val="28"/>
          <w:szCs w:val="28"/>
        </w:rPr>
        <w:t>按照环境保护部发布的国家环境监测技术规范和方法。</w:t>
      </w:r>
    </w:p>
    <w:p w:rsidR="000F12EC" w:rsidRPr="00695E99" w:rsidRDefault="000F12EC" w:rsidP="000F12EC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695E99">
        <w:rPr>
          <w:rFonts w:ascii="宋体" w:hAnsi="宋体" w:cs="宋体-PUA" w:hint="eastAsia"/>
          <w:sz w:val="28"/>
          <w:szCs w:val="28"/>
        </w:rPr>
        <w:t>其中颗粒物：</w:t>
      </w:r>
      <w:r w:rsidR="00F7593F">
        <w:rPr>
          <w:rFonts w:ascii="宋体" w:hAnsi="宋体" w:cs="宋体-PUA" w:hint="eastAsia"/>
          <w:sz w:val="28"/>
          <w:szCs w:val="28"/>
        </w:rPr>
        <w:t>原位激光透射原理</w:t>
      </w:r>
      <w:r w:rsidRPr="00695E99">
        <w:rPr>
          <w:rFonts w:ascii="宋体" w:hAnsi="宋体" w:cs="宋体-PUA" w:hint="eastAsia"/>
          <w:sz w:val="28"/>
          <w:szCs w:val="28"/>
        </w:rPr>
        <w:t>；SO2：紫外差分吸收光谱法，仪器为二氧化硫检测仪； NO：紫外差分吸收光谱法，仪器为氮氧化物检测仪；O2：氧化锆法，仪器为氧气检测仪；流速：</w:t>
      </w:r>
      <w:r w:rsidR="00F7593F">
        <w:rPr>
          <w:rFonts w:ascii="宋体" w:hAnsi="宋体" w:cs="宋体-PUA" w:hint="eastAsia"/>
          <w:sz w:val="28"/>
          <w:szCs w:val="28"/>
        </w:rPr>
        <w:t>差压变送器测量</w:t>
      </w:r>
      <w:r w:rsidRPr="00695E99">
        <w:rPr>
          <w:rFonts w:ascii="宋体" w:hAnsi="宋体" w:cs="宋体-PUA" w:hint="eastAsia"/>
          <w:sz w:val="28"/>
          <w:szCs w:val="28"/>
        </w:rPr>
        <w:t>，仪器为流速检测仪；温度：铂电阻法，仪器为温度检测仪；湿度：</w:t>
      </w:r>
      <w:r w:rsidR="00F7593F">
        <w:rPr>
          <w:rFonts w:ascii="宋体" w:hAnsi="宋体" w:cs="宋体-PUA" w:hint="eastAsia"/>
          <w:sz w:val="28"/>
          <w:szCs w:val="28"/>
        </w:rPr>
        <w:t>高分子薄膜</w:t>
      </w:r>
      <w:r w:rsidRPr="00695E99">
        <w:rPr>
          <w:rFonts w:ascii="宋体" w:hAnsi="宋体" w:cs="宋体-PUA" w:hint="eastAsia"/>
          <w:sz w:val="28"/>
          <w:szCs w:val="28"/>
        </w:rPr>
        <w:t>电容法，仪器为湿度检测仪。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2"/>
        <w:jc w:val="left"/>
        <w:rPr>
          <w:rFonts w:ascii="宋体" w:hAnsi="宋体" w:cs="宋体-PUA"/>
          <w:b/>
          <w:color w:val="000000"/>
          <w:sz w:val="28"/>
          <w:szCs w:val="28"/>
        </w:rPr>
      </w:pPr>
      <w:r w:rsidRPr="007D5E6F">
        <w:rPr>
          <w:rFonts w:ascii="宋体" w:hAnsi="宋体" w:cs="宋体-PUA" w:hint="eastAsia"/>
          <w:b/>
          <w:color w:val="000000"/>
          <w:sz w:val="28"/>
          <w:szCs w:val="28"/>
        </w:rPr>
        <w:t>（二）废水监测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color w:val="000000"/>
          <w:sz w:val="28"/>
          <w:szCs w:val="28"/>
        </w:rPr>
      </w:pPr>
      <w:r w:rsidRPr="007D5E6F">
        <w:rPr>
          <w:rFonts w:ascii="宋体" w:hAnsi="宋体" w:cs="宋体-PUA" w:hint="eastAsia"/>
          <w:color w:val="000000"/>
          <w:sz w:val="28"/>
          <w:szCs w:val="28"/>
        </w:rPr>
        <w:t>我公司无废水外排，工业废水和生活污水经处理后全部回收利用，废水达到零排放，因此无水质污染物。</w:t>
      </w:r>
    </w:p>
    <w:p w:rsidR="007D5E6F" w:rsidRPr="007D5E6F" w:rsidRDefault="007D5E6F" w:rsidP="007D5E6F">
      <w:pPr>
        <w:snapToGrid w:val="0"/>
        <w:spacing w:line="540" w:lineRule="exact"/>
        <w:ind w:firstLineChars="150" w:firstLine="420"/>
        <w:jc w:val="left"/>
        <w:rPr>
          <w:rFonts w:ascii="宋体" w:hAnsi="宋体" w:cs="宋体-PUA"/>
          <w:color w:val="000000"/>
          <w:sz w:val="28"/>
          <w:szCs w:val="28"/>
        </w:rPr>
      </w:pPr>
      <w:r w:rsidRPr="007D5E6F">
        <w:rPr>
          <w:rFonts w:ascii="宋体" w:hAnsi="宋体" w:cs="宋体-PUA" w:hint="eastAsia"/>
          <w:color w:val="000000"/>
          <w:sz w:val="28"/>
          <w:szCs w:val="28"/>
        </w:rPr>
        <w:t>每月监测一次处理后的工业废水和生活污水水质。</w:t>
      </w:r>
    </w:p>
    <w:p w:rsidR="007D5E6F" w:rsidRPr="007D5E6F" w:rsidRDefault="007D5E6F" w:rsidP="007D5E6F">
      <w:pPr>
        <w:spacing w:line="540" w:lineRule="exact"/>
        <w:ind w:firstLineChars="200" w:firstLine="560"/>
        <w:jc w:val="left"/>
        <w:rPr>
          <w:rFonts w:ascii="宋体" w:hAnsi="宋体" w:cs="宋体-PUA"/>
          <w:color w:val="000000"/>
          <w:sz w:val="28"/>
          <w:szCs w:val="28"/>
        </w:rPr>
      </w:pPr>
      <w:r w:rsidRPr="007D5E6F">
        <w:rPr>
          <w:rFonts w:ascii="宋体" w:hAnsi="宋体" w:cs="宋体-PUA" w:hint="eastAsia"/>
          <w:color w:val="000000"/>
          <w:kern w:val="0"/>
          <w:sz w:val="28"/>
          <w:szCs w:val="28"/>
        </w:rPr>
        <w:t>监测指标</w:t>
      </w:r>
    </w:p>
    <w:p w:rsidR="007D5E6F" w:rsidRPr="007D5E6F" w:rsidRDefault="007D5E6F" w:rsidP="007D5E6F">
      <w:pPr>
        <w:spacing w:line="540" w:lineRule="exact"/>
        <w:ind w:firstLineChars="200" w:firstLine="560"/>
        <w:jc w:val="left"/>
        <w:rPr>
          <w:rFonts w:ascii="宋体" w:hAnsi="宋体" w:cs="宋体-PUA"/>
          <w:b/>
          <w:bCs/>
          <w:color w:val="000000"/>
          <w:sz w:val="28"/>
          <w:szCs w:val="28"/>
        </w:rPr>
      </w:pPr>
      <w:r w:rsidRPr="007D5E6F">
        <w:rPr>
          <w:rFonts w:ascii="宋体" w:hAnsi="宋体" w:cs="宋体-PUA" w:hint="eastAsia"/>
          <w:color w:val="000000"/>
          <w:sz w:val="28"/>
          <w:szCs w:val="28"/>
        </w:rPr>
        <w:t>pH值、化学耗氧量、悬浮物、氨氮等</w:t>
      </w:r>
      <w:r w:rsidRPr="007D5E6F">
        <w:rPr>
          <w:rFonts w:ascii="宋体" w:hAnsi="宋体" w:cs="宋体-PUA" w:hint="eastAsia"/>
          <w:b/>
          <w:bCs/>
          <w:color w:val="000000"/>
          <w:sz w:val="28"/>
          <w:szCs w:val="28"/>
        </w:rPr>
        <w:t>。</w:t>
      </w:r>
    </w:p>
    <w:p w:rsidR="007D5E6F" w:rsidRPr="007D5E6F" w:rsidRDefault="007D5E6F" w:rsidP="007D5E6F">
      <w:pPr>
        <w:snapToGrid w:val="0"/>
        <w:spacing w:line="540" w:lineRule="exact"/>
        <w:ind w:firstLineChars="147" w:firstLine="413"/>
        <w:jc w:val="left"/>
        <w:rPr>
          <w:rFonts w:ascii="宋体" w:hAnsi="宋体" w:cs="宋体-PUA"/>
          <w:b/>
          <w:bCs/>
          <w:kern w:val="0"/>
          <w:sz w:val="28"/>
          <w:szCs w:val="28"/>
        </w:rPr>
      </w:pPr>
      <w:r w:rsidRPr="007D5E6F">
        <w:rPr>
          <w:rFonts w:ascii="宋体" w:hAnsi="宋体" w:cs="宋体-PUA" w:hint="eastAsia"/>
          <w:b/>
          <w:bCs/>
          <w:kern w:val="0"/>
          <w:sz w:val="28"/>
          <w:szCs w:val="28"/>
        </w:rPr>
        <w:t>（三）厂界噪声监测</w:t>
      </w:r>
    </w:p>
    <w:p w:rsidR="007D5E6F" w:rsidRPr="007D5E6F" w:rsidRDefault="007D5E6F" w:rsidP="007D5E6F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7D5E6F">
        <w:rPr>
          <w:rFonts w:ascii="宋体" w:hAnsi="宋体" w:cs="宋体-PUA" w:hint="eastAsia"/>
          <w:sz w:val="28"/>
          <w:szCs w:val="28"/>
        </w:rPr>
        <w:t>1、监测点位</w:t>
      </w:r>
    </w:p>
    <w:p w:rsidR="007D5E6F" w:rsidRPr="007D5E6F" w:rsidRDefault="007D5E6F" w:rsidP="007D5E6F">
      <w:pPr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7D5E6F">
        <w:rPr>
          <w:rFonts w:ascii="宋体" w:hAnsi="宋体" w:cs="宋体-PUA" w:hint="eastAsia"/>
          <w:sz w:val="28"/>
          <w:szCs w:val="28"/>
        </w:rPr>
        <w:lastRenderedPageBreak/>
        <w:t>在厂界外各方向设置，共设</w:t>
      </w:r>
      <w:r w:rsidR="00E568D2">
        <w:rPr>
          <w:rFonts w:ascii="宋体" w:hAnsi="宋体" w:cs="宋体-PUA" w:hint="eastAsia"/>
          <w:sz w:val="28"/>
          <w:szCs w:val="28"/>
        </w:rPr>
        <w:t>8</w:t>
      </w:r>
      <w:r w:rsidRPr="007D5E6F">
        <w:rPr>
          <w:rFonts w:ascii="宋体" w:hAnsi="宋体" w:cs="宋体-PUA" w:hint="eastAsia"/>
          <w:sz w:val="28"/>
          <w:szCs w:val="28"/>
        </w:rPr>
        <w:t>个监测点（监测点位示意图见附件1）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7D5E6F">
        <w:rPr>
          <w:rFonts w:ascii="宋体" w:hAnsi="宋体" w:cs="宋体-PUA" w:hint="eastAsia"/>
          <w:kern w:val="0"/>
          <w:sz w:val="28"/>
          <w:szCs w:val="28"/>
        </w:rPr>
        <w:t>2、监测指标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7D5E6F">
        <w:rPr>
          <w:rFonts w:ascii="宋体" w:hAnsi="宋体" w:cs="宋体-PUA" w:hint="eastAsia"/>
          <w:kern w:val="0"/>
          <w:sz w:val="28"/>
          <w:szCs w:val="28"/>
        </w:rPr>
        <w:t>昼、夜等效声级。</w:t>
      </w:r>
    </w:p>
    <w:p w:rsidR="007D5E6F" w:rsidRPr="007D5E6F" w:rsidRDefault="007D5E6F" w:rsidP="007D5E6F">
      <w:pPr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7D5E6F">
        <w:rPr>
          <w:rFonts w:ascii="宋体" w:hAnsi="宋体" w:cs="宋体-PUA" w:hint="eastAsia"/>
          <w:kern w:val="0"/>
          <w:sz w:val="28"/>
          <w:szCs w:val="28"/>
        </w:rPr>
        <w:t>3、监测频次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7D5E6F">
        <w:rPr>
          <w:rFonts w:ascii="宋体" w:hAnsi="宋体" w:cs="宋体-PUA" w:hint="eastAsia"/>
          <w:kern w:val="0"/>
          <w:sz w:val="28"/>
          <w:szCs w:val="28"/>
        </w:rPr>
        <w:t>厂界外的</w:t>
      </w:r>
      <w:r w:rsidR="00E568D2">
        <w:rPr>
          <w:rFonts w:ascii="宋体" w:hAnsi="宋体" w:cs="宋体-PUA" w:hint="eastAsia"/>
          <w:kern w:val="0"/>
          <w:sz w:val="28"/>
          <w:szCs w:val="28"/>
        </w:rPr>
        <w:t>8</w:t>
      </w:r>
      <w:r w:rsidRPr="007D5E6F">
        <w:rPr>
          <w:rFonts w:ascii="宋体" w:hAnsi="宋体" w:cs="宋体-PUA" w:hint="eastAsia"/>
          <w:kern w:val="0"/>
          <w:sz w:val="28"/>
          <w:szCs w:val="28"/>
        </w:rPr>
        <w:t>个点位，每季度监测1次。</w:t>
      </w:r>
    </w:p>
    <w:p w:rsidR="007D5E6F" w:rsidRPr="007D5E6F" w:rsidRDefault="007D5E6F" w:rsidP="007D5E6F">
      <w:pPr>
        <w:snapToGrid w:val="0"/>
        <w:spacing w:line="540" w:lineRule="exact"/>
        <w:jc w:val="left"/>
        <w:rPr>
          <w:rFonts w:ascii="宋体" w:hAnsi="宋体" w:cs="宋体-PUA"/>
          <w:kern w:val="0"/>
          <w:sz w:val="28"/>
          <w:szCs w:val="28"/>
        </w:rPr>
      </w:pPr>
      <w:r w:rsidRPr="007D5E6F">
        <w:rPr>
          <w:rFonts w:ascii="宋体" w:hAnsi="宋体" w:cs="宋体-PUA" w:hint="eastAsia"/>
          <w:kern w:val="0"/>
          <w:sz w:val="28"/>
          <w:szCs w:val="28"/>
        </w:rPr>
        <w:t xml:space="preserve">    4、执行排放标准及其限值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7D5E6F">
        <w:rPr>
          <w:rFonts w:ascii="宋体" w:hAnsi="宋体" w:cs="宋体-PUA" w:hint="eastAsia"/>
          <w:kern w:val="0"/>
          <w:sz w:val="28"/>
          <w:szCs w:val="28"/>
        </w:rPr>
        <w:t>《工业企业厂界噪声排放标准》(GB-12348-2008)。我公司执行二级标准，昼间执行60dB,夜间执行50 dB，</w:t>
      </w:r>
      <w:r w:rsidRPr="007D5E6F">
        <w:rPr>
          <w:rFonts w:ascii="宋体" w:hAnsi="宋体" w:cs="宋体-PUA" w:hint="eastAsia"/>
          <w:sz w:val="28"/>
          <w:szCs w:val="28"/>
        </w:rPr>
        <w:t>厂界周围无噪声敏感点</w:t>
      </w:r>
      <w:r w:rsidRPr="007D5E6F">
        <w:rPr>
          <w:rFonts w:ascii="宋体" w:hAnsi="宋体" w:cs="宋体-PUA" w:hint="eastAsia"/>
          <w:kern w:val="0"/>
          <w:sz w:val="28"/>
          <w:szCs w:val="28"/>
        </w:rPr>
        <w:t>。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7D5E6F">
        <w:rPr>
          <w:rFonts w:ascii="宋体" w:hAnsi="宋体" w:cs="宋体-PUA" w:hint="eastAsia"/>
          <w:kern w:val="0"/>
          <w:sz w:val="28"/>
          <w:szCs w:val="28"/>
        </w:rPr>
        <w:t>5、监测方法和仪器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sz w:val="28"/>
          <w:szCs w:val="28"/>
        </w:rPr>
      </w:pPr>
      <w:r w:rsidRPr="007D5E6F">
        <w:rPr>
          <w:rFonts w:ascii="宋体" w:hAnsi="宋体" w:cs="宋体-PUA" w:hint="eastAsia"/>
          <w:sz w:val="28"/>
          <w:szCs w:val="28"/>
        </w:rPr>
        <w:t>国家环境监测技术规范和方法。监测方法为声级计法，仪器为HS5633B型声级计。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7D5E6F">
        <w:rPr>
          <w:rFonts w:ascii="宋体" w:hAnsi="宋体" w:cs="宋体-PUA" w:hint="eastAsia"/>
          <w:sz w:val="28"/>
          <w:szCs w:val="28"/>
        </w:rPr>
        <w:t>（四）周边</w:t>
      </w:r>
      <w:r w:rsidRPr="007D5E6F">
        <w:rPr>
          <w:rFonts w:ascii="宋体" w:hAnsi="宋体" w:cs="宋体-PUA" w:hint="eastAsia"/>
          <w:kern w:val="0"/>
          <w:sz w:val="28"/>
          <w:szCs w:val="28"/>
        </w:rPr>
        <w:t>环境质量监测</w:t>
      </w:r>
    </w:p>
    <w:p w:rsidR="007D5E6F" w:rsidRPr="007D5E6F" w:rsidRDefault="007D5E6F" w:rsidP="007D5E6F">
      <w:pPr>
        <w:snapToGrid w:val="0"/>
        <w:spacing w:line="540" w:lineRule="exact"/>
        <w:ind w:firstLineChars="200" w:firstLine="560"/>
        <w:jc w:val="left"/>
        <w:rPr>
          <w:rFonts w:ascii="宋体" w:hAnsi="宋体" w:cs="宋体-PUA"/>
          <w:kern w:val="0"/>
          <w:sz w:val="28"/>
          <w:szCs w:val="28"/>
        </w:rPr>
      </w:pPr>
      <w:r w:rsidRPr="007D5E6F">
        <w:rPr>
          <w:rFonts w:ascii="宋体" w:hAnsi="宋体" w:cs="宋体-PUA" w:hint="eastAsia"/>
          <w:kern w:val="0"/>
          <w:sz w:val="28"/>
          <w:szCs w:val="28"/>
        </w:rPr>
        <w:t>按照环境影响评价报告书（表）及其批复要求执行。</w:t>
      </w:r>
    </w:p>
    <w:p w:rsidR="00F85EFA" w:rsidRPr="007D5E6F" w:rsidRDefault="00E568D2">
      <w:pPr>
        <w:rPr>
          <w:sz w:val="28"/>
          <w:szCs w:val="28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3206930"/>
            <wp:effectExtent l="19050" t="0" r="2540" b="0"/>
            <wp:docPr id="5" name="图片 5" descr="PEH`HA]VO}$PEPI)6[85TI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H`HA]VO}$PEPI)6[85TI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40" w:rsidRPr="007D5E6F" w:rsidRDefault="00E568D2" w:rsidP="00E568D2">
      <w:pPr>
        <w:ind w:firstLineChars="1000" w:firstLine="2800"/>
        <w:rPr>
          <w:sz w:val="28"/>
          <w:szCs w:val="28"/>
        </w:rPr>
      </w:pPr>
      <w:r>
        <w:rPr>
          <w:rFonts w:hint="eastAsia"/>
          <w:sz w:val="28"/>
          <w:szCs w:val="28"/>
        </w:rPr>
        <w:t>厂界噪声监测点位图</w:t>
      </w:r>
    </w:p>
    <w:sectPr w:rsidR="00344A40" w:rsidRPr="007D5E6F" w:rsidSect="00A341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6B8" w:rsidRDefault="006706B8" w:rsidP="00F045B7">
      <w:r>
        <w:separator/>
      </w:r>
    </w:p>
  </w:endnote>
  <w:endnote w:type="continuationSeparator" w:id="1">
    <w:p w:rsidR="006706B8" w:rsidRDefault="006706B8" w:rsidP="00F045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宋体-PUA"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6B8" w:rsidRDefault="006706B8" w:rsidP="00F045B7">
      <w:r>
        <w:separator/>
      </w:r>
    </w:p>
  </w:footnote>
  <w:footnote w:type="continuationSeparator" w:id="1">
    <w:p w:rsidR="006706B8" w:rsidRDefault="006706B8" w:rsidP="00F045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AE7"/>
    <w:rsid w:val="0000068D"/>
    <w:rsid w:val="00001CA8"/>
    <w:rsid w:val="00001D8A"/>
    <w:rsid w:val="000029EF"/>
    <w:rsid w:val="0000331A"/>
    <w:rsid w:val="00003477"/>
    <w:rsid w:val="000035DD"/>
    <w:rsid w:val="00003B39"/>
    <w:rsid w:val="0000421A"/>
    <w:rsid w:val="00004579"/>
    <w:rsid w:val="00004780"/>
    <w:rsid w:val="000057D9"/>
    <w:rsid w:val="000075D7"/>
    <w:rsid w:val="000079A9"/>
    <w:rsid w:val="00007CF0"/>
    <w:rsid w:val="00010094"/>
    <w:rsid w:val="000102EB"/>
    <w:rsid w:val="00010685"/>
    <w:rsid w:val="0001262B"/>
    <w:rsid w:val="0001348E"/>
    <w:rsid w:val="00013659"/>
    <w:rsid w:val="0001398E"/>
    <w:rsid w:val="000152D4"/>
    <w:rsid w:val="00015646"/>
    <w:rsid w:val="000156C7"/>
    <w:rsid w:val="0001580F"/>
    <w:rsid w:val="000162A9"/>
    <w:rsid w:val="00016667"/>
    <w:rsid w:val="00016973"/>
    <w:rsid w:val="00017254"/>
    <w:rsid w:val="00017736"/>
    <w:rsid w:val="00017794"/>
    <w:rsid w:val="00020401"/>
    <w:rsid w:val="00020C9D"/>
    <w:rsid w:val="00021B07"/>
    <w:rsid w:val="00022150"/>
    <w:rsid w:val="000227AC"/>
    <w:rsid w:val="00022C4A"/>
    <w:rsid w:val="00023734"/>
    <w:rsid w:val="0002416C"/>
    <w:rsid w:val="0002459E"/>
    <w:rsid w:val="00025090"/>
    <w:rsid w:val="000254F3"/>
    <w:rsid w:val="0002550F"/>
    <w:rsid w:val="00025A52"/>
    <w:rsid w:val="00025DD2"/>
    <w:rsid w:val="0002714A"/>
    <w:rsid w:val="0002729A"/>
    <w:rsid w:val="0002733E"/>
    <w:rsid w:val="000317CD"/>
    <w:rsid w:val="00031AE1"/>
    <w:rsid w:val="000320F2"/>
    <w:rsid w:val="000331D8"/>
    <w:rsid w:val="00033AFD"/>
    <w:rsid w:val="00033B1C"/>
    <w:rsid w:val="00034DDA"/>
    <w:rsid w:val="00034FD1"/>
    <w:rsid w:val="00034FEB"/>
    <w:rsid w:val="000352E5"/>
    <w:rsid w:val="00035A33"/>
    <w:rsid w:val="00040050"/>
    <w:rsid w:val="000400C2"/>
    <w:rsid w:val="00040815"/>
    <w:rsid w:val="00041173"/>
    <w:rsid w:val="00041AAD"/>
    <w:rsid w:val="00041CA7"/>
    <w:rsid w:val="00043BB9"/>
    <w:rsid w:val="00044169"/>
    <w:rsid w:val="00044CA6"/>
    <w:rsid w:val="00044DD8"/>
    <w:rsid w:val="000463EE"/>
    <w:rsid w:val="00047BCE"/>
    <w:rsid w:val="00047BF2"/>
    <w:rsid w:val="00047F94"/>
    <w:rsid w:val="00050050"/>
    <w:rsid w:val="000508B1"/>
    <w:rsid w:val="00051739"/>
    <w:rsid w:val="0005175A"/>
    <w:rsid w:val="00053A8C"/>
    <w:rsid w:val="00053C82"/>
    <w:rsid w:val="000554F9"/>
    <w:rsid w:val="00055D84"/>
    <w:rsid w:val="00057EFE"/>
    <w:rsid w:val="00060C00"/>
    <w:rsid w:val="00060F17"/>
    <w:rsid w:val="00060FFE"/>
    <w:rsid w:val="0006152F"/>
    <w:rsid w:val="00061A73"/>
    <w:rsid w:val="0006386D"/>
    <w:rsid w:val="00064A84"/>
    <w:rsid w:val="0006549E"/>
    <w:rsid w:val="00065E1B"/>
    <w:rsid w:val="00066419"/>
    <w:rsid w:val="00066B36"/>
    <w:rsid w:val="000677E7"/>
    <w:rsid w:val="00067906"/>
    <w:rsid w:val="00067E33"/>
    <w:rsid w:val="000712A1"/>
    <w:rsid w:val="0007150B"/>
    <w:rsid w:val="000721B4"/>
    <w:rsid w:val="00073272"/>
    <w:rsid w:val="00073818"/>
    <w:rsid w:val="00073D13"/>
    <w:rsid w:val="000742A6"/>
    <w:rsid w:val="0007470F"/>
    <w:rsid w:val="000756CD"/>
    <w:rsid w:val="00076FA8"/>
    <w:rsid w:val="0008038F"/>
    <w:rsid w:val="00081650"/>
    <w:rsid w:val="000822CA"/>
    <w:rsid w:val="000837A4"/>
    <w:rsid w:val="00083BC8"/>
    <w:rsid w:val="000841D1"/>
    <w:rsid w:val="000855C0"/>
    <w:rsid w:val="00085F43"/>
    <w:rsid w:val="0008675C"/>
    <w:rsid w:val="0008769E"/>
    <w:rsid w:val="00087AF8"/>
    <w:rsid w:val="00091507"/>
    <w:rsid w:val="0009214F"/>
    <w:rsid w:val="00092312"/>
    <w:rsid w:val="0009532A"/>
    <w:rsid w:val="000977D8"/>
    <w:rsid w:val="00097F70"/>
    <w:rsid w:val="000A00C6"/>
    <w:rsid w:val="000A04BC"/>
    <w:rsid w:val="000A2BBA"/>
    <w:rsid w:val="000A3595"/>
    <w:rsid w:val="000A3E7E"/>
    <w:rsid w:val="000A4ADB"/>
    <w:rsid w:val="000A510F"/>
    <w:rsid w:val="000A7052"/>
    <w:rsid w:val="000B15F8"/>
    <w:rsid w:val="000B2508"/>
    <w:rsid w:val="000B2539"/>
    <w:rsid w:val="000B2DA0"/>
    <w:rsid w:val="000B3D41"/>
    <w:rsid w:val="000B3E74"/>
    <w:rsid w:val="000B4690"/>
    <w:rsid w:val="000B6054"/>
    <w:rsid w:val="000B64BB"/>
    <w:rsid w:val="000B6983"/>
    <w:rsid w:val="000B73FF"/>
    <w:rsid w:val="000C0462"/>
    <w:rsid w:val="000C0AB3"/>
    <w:rsid w:val="000C16A3"/>
    <w:rsid w:val="000C191F"/>
    <w:rsid w:val="000C2A71"/>
    <w:rsid w:val="000C2EFA"/>
    <w:rsid w:val="000C3519"/>
    <w:rsid w:val="000C500E"/>
    <w:rsid w:val="000C5DDE"/>
    <w:rsid w:val="000C70F3"/>
    <w:rsid w:val="000C754A"/>
    <w:rsid w:val="000D1072"/>
    <w:rsid w:val="000D17D8"/>
    <w:rsid w:val="000D1CD7"/>
    <w:rsid w:val="000D1E51"/>
    <w:rsid w:val="000D2853"/>
    <w:rsid w:val="000D3A75"/>
    <w:rsid w:val="000D3BA2"/>
    <w:rsid w:val="000D3C77"/>
    <w:rsid w:val="000D3F53"/>
    <w:rsid w:val="000D4C6F"/>
    <w:rsid w:val="000D5186"/>
    <w:rsid w:val="000D5240"/>
    <w:rsid w:val="000D56E5"/>
    <w:rsid w:val="000D742D"/>
    <w:rsid w:val="000D751D"/>
    <w:rsid w:val="000E0603"/>
    <w:rsid w:val="000E06E3"/>
    <w:rsid w:val="000E08BC"/>
    <w:rsid w:val="000E08E0"/>
    <w:rsid w:val="000E5136"/>
    <w:rsid w:val="000E5668"/>
    <w:rsid w:val="000E5BA9"/>
    <w:rsid w:val="000E659D"/>
    <w:rsid w:val="000E6FBE"/>
    <w:rsid w:val="000E73D2"/>
    <w:rsid w:val="000E792E"/>
    <w:rsid w:val="000F00EA"/>
    <w:rsid w:val="000F0173"/>
    <w:rsid w:val="000F06D7"/>
    <w:rsid w:val="000F12EC"/>
    <w:rsid w:val="000F1EA2"/>
    <w:rsid w:val="000F1EB4"/>
    <w:rsid w:val="000F2D82"/>
    <w:rsid w:val="000F3003"/>
    <w:rsid w:val="000F39BD"/>
    <w:rsid w:val="000F3E27"/>
    <w:rsid w:val="000F4060"/>
    <w:rsid w:val="000F40E2"/>
    <w:rsid w:val="000F48A6"/>
    <w:rsid w:val="000F4B34"/>
    <w:rsid w:val="000F4E0D"/>
    <w:rsid w:val="000F5389"/>
    <w:rsid w:val="000F5748"/>
    <w:rsid w:val="000F5CEB"/>
    <w:rsid w:val="000F6852"/>
    <w:rsid w:val="000F719C"/>
    <w:rsid w:val="001003B6"/>
    <w:rsid w:val="00100B21"/>
    <w:rsid w:val="00100D1F"/>
    <w:rsid w:val="00101382"/>
    <w:rsid w:val="00101604"/>
    <w:rsid w:val="00101C03"/>
    <w:rsid w:val="00102FA7"/>
    <w:rsid w:val="001033E4"/>
    <w:rsid w:val="001035FE"/>
    <w:rsid w:val="00103B76"/>
    <w:rsid w:val="00103BDB"/>
    <w:rsid w:val="00105790"/>
    <w:rsid w:val="001063A3"/>
    <w:rsid w:val="00107E9F"/>
    <w:rsid w:val="00111C07"/>
    <w:rsid w:val="00111DE3"/>
    <w:rsid w:val="0011208B"/>
    <w:rsid w:val="00112AC5"/>
    <w:rsid w:val="00112ACB"/>
    <w:rsid w:val="001149C3"/>
    <w:rsid w:val="00115CE4"/>
    <w:rsid w:val="00115FB4"/>
    <w:rsid w:val="001169CF"/>
    <w:rsid w:val="00116D20"/>
    <w:rsid w:val="0011731F"/>
    <w:rsid w:val="001174DE"/>
    <w:rsid w:val="001176C7"/>
    <w:rsid w:val="00117BE1"/>
    <w:rsid w:val="00120CC4"/>
    <w:rsid w:val="00121A82"/>
    <w:rsid w:val="00121D0D"/>
    <w:rsid w:val="00121F81"/>
    <w:rsid w:val="0012211C"/>
    <w:rsid w:val="00123042"/>
    <w:rsid w:val="0012397D"/>
    <w:rsid w:val="00123B78"/>
    <w:rsid w:val="00123BEE"/>
    <w:rsid w:val="00123D8F"/>
    <w:rsid w:val="00123E3D"/>
    <w:rsid w:val="001242BE"/>
    <w:rsid w:val="00124307"/>
    <w:rsid w:val="00124640"/>
    <w:rsid w:val="00124982"/>
    <w:rsid w:val="00125091"/>
    <w:rsid w:val="001250F7"/>
    <w:rsid w:val="0012610F"/>
    <w:rsid w:val="00126C06"/>
    <w:rsid w:val="00127254"/>
    <w:rsid w:val="001273D9"/>
    <w:rsid w:val="00127480"/>
    <w:rsid w:val="0013000D"/>
    <w:rsid w:val="001310E1"/>
    <w:rsid w:val="0013320A"/>
    <w:rsid w:val="00133B91"/>
    <w:rsid w:val="00134666"/>
    <w:rsid w:val="00135468"/>
    <w:rsid w:val="00135676"/>
    <w:rsid w:val="001356BC"/>
    <w:rsid w:val="001366AC"/>
    <w:rsid w:val="00136E24"/>
    <w:rsid w:val="00141B40"/>
    <w:rsid w:val="0014244B"/>
    <w:rsid w:val="00145C35"/>
    <w:rsid w:val="001465A9"/>
    <w:rsid w:val="00150761"/>
    <w:rsid w:val="001534F7"/>
    <w:rsid w:val="00154293"/>
    <w:rsid w:val="001544B5"/>
    <w:rsid w:val="00154506"/>
    <w:rsid w:val="001545CC"/>
    <w:rsid w:val="0015566C"/>
    <w:rsid w:val="0015568C"/>
    <w:rsid w:val="00155C53"/>
    <w:rsid w:val="001579FE"/>
    <w:rsid w:val="001601E9"/>
    <w:rsid w:val="00161F9E"/>
    <w:rsid w:val="001628E0"/>
    <w:rsid w:val="00162B3B"/>
    <w:rsid w:val="00164CC6"/>
    <w:rsid w:val="00164F7C"/>
    <w:rsid w:val="00165A9E"/>
    <w:rsid w:val="00165E94"/>
    <w:rsid w:val="001660D0"/>
    <w:rsid w:val="00166BC5"/>
    <w:rsid w:val="00166EAF"/>
    <w:rsid w:val="00167A47"/>
    <w:rsid w:val="00167E4E"/>
    <w:rsid w:val="001705B1"/>
    <w:rsid w:val="00170792"/>
    <w:rsid w:val="0017102D"/>
    <w:rsid w:val="001712AF"/>
    <w:rsid w:val="00171CCA"/>
    <w:rsid w:val="00172A0B"/>
    <w:rsid w:val="00172EE7"/>
    <w:rsid w:val="00173390"/>
    <w:rsid w:val="0017390A"/>
    <w:rsid w:val="001757E1"/>
    <w:rsid w:val="0017593F"/>
    <w:rsid w:val="00175A68"/>
    <w:rsid w:val="00175B93"/>
    <w:rsid w:val="00175C98"/>
    <w:rsid w:val="00175FF6"/>
    <w:rsid w:val="00177A87"/>
    <w:rsid w:val="001810F0"/>
    <w:rsid w:val="001811E9"/>
    <w:rsid w:val="00181D07"/>
    <w:rsid w:val="001820F1"/>
    <w:rsid w:val="00182328"/>
    <w:rsid w:val="00182533"/>
    <w:rsid w:val="00182D70"/>
    <w:rsid w:val="001831EC"/>
    <w:rsid w:val="00183669"/>
    <w:rsid w:val="0018389C"/>
    <w:rsid w:val="00183A38"/>
    <w:rsid w:val="00185521"/>
    <w:rsid w:val="001860BF"/>
    <w:rsid w:val="00186130"/>
    <w:rsid w:val="001864E0"/>
    <w:rsid w:val="001866A2"/>
    <w:rsid w:val="00186B45"/>
    <w:rsid w:val="00186D5D"/>
    <w:rsid w:val="00187AB9"/>
    <w:rsid w:val="00187DF6"/>
    <w:rsid w:val="0019132B"/>
    <w:rsid w:val="0019171C"/>
    <w:rsid w:val="00191963"/>
    <w:rsid w:val="00191A4E"/>
    <w:rsid w:val="001922F4"/>
    <w:rsid w:val="001924A5"/>
    <w:rsid w:val="00192CF5"/>
    <w:rsid w:val="00193739"/>
    <w:rsid w:val="00194EE4"/>
    <w:rsid w:val="00194FC4"/>
    <w:rsid w:val="00195724"/>
    <w:rsid w:val="001960D6"/>
    <w:rsid w:val="001961C9"/>
    <w:rsid w:val="001A0F2C"/>
    <w:rsid w:val="001A23BA"/>
    <w:rsid w:val="001A2DF1"/>
    <w:rsid w:val="001A3FF8"/>
    <w:rsid w:val="001A44D5"/>
    <w:rsid w:val="001A4AAA"/>
    <w:rsid w:val="001A4DA1"/>
    <w:rsid w:val="001A74AC"/>
    <w:rsid w:val="001A7D3A"/>
    <w:rsid w:val="001B01D0"/>
    <w:rsid w:val="001B0673"/>
    <w:rsid w:val="001B06FE"/>
    <w:rsid w:val="001B32E3"/>
    <w:rsid w:val="001B3D92"/>
    <w:rsid w:val="001B4086"/>
    <w:rsid w:val="001B54D3"/>
    <w:rsid w:val="001B5CCE"/>
    <w:rsid w:val="001B5CDD"/>
    <w:rsid w:val="001B6A59"/>
    <w:rsid w:val="001B725D"/>
    <w:rsid w:val="001B7286"/>
    <w:rsid w:val="001B7722"/>
    <w:rsid w:val="001B79FE"/>
    <w:rsid w:val="001B7DEF"/>
    <w:rsid w:val="001C087E"/>
    <w:rsid w:val="001C0CC6"/>
    <w:rsid w:val="001C0DAA"/>
    <w:rsid w:val="001C1183"/>
    <w:rsid w:val="001C1C65"/>
    <w:rsid w:val="001C2253"/>
    <w:rsid w:val="001C2C46"/>
    <w:rsid w:val="001C375F"/>
    <w:rsid w:val="001C3B80"/>
    <w:rsid w:val="001C3FE1"/>
    <w:rsid w:val="001C426A"/>
    <w:rsid w:val="001C4A31"/>
    <w:rsid w:val="001C553A"/>
    <w:rsid w:val="001C5F7B"/>
    <w:rsid w:val="001C798E"/>
    <w:rsid w:val="001D0D59"/>
    <w:rsid w:val="001D0EBE"/>
    <w:rsid w:val="001D1D64"/>
    <w:rsid w:val="001D35AD"/>
    <w:rsid w:val="001D5B76"/>
    <w:rsid w:val="001D6C54"/>
    <w:rsid w:val="001D754E"/>
    <w:rsid w:val="001D78F0"/>
    <w:rsid w:val="001D7E7D"/>
    <w:rsid w:val="001D7FAA"/>
    <w:rsid w:val="001E02CA"/>
    <w:rsid w:val="001E16AB"/>
    <w:rsid w:val="001E265C"/>
    <w:rsid w:val="001E38CA"/>
    <w:rsid w:val="001E3A6A"/>
    <w:rsid w:val="001E423C"/>
    <w:rsid w:val="001E4370"/>
    <w:rsid w:val="001E505F"/>
    <w:rsid w:val="001E62E8"/>
    <w:rsid w:val="001E68DA"/>
    <w:rsid w:val="001E749F"/>
    <w:rsid w:val="001E7BD3"/>
    <w:rsid w:val="001E7CA7"/>
    <w:rsid w:val="001E7E8E"/>
    <w:rsid w:val="001F0E49"/>
    <w:rsid w:val="001F217F"/>
    <w:rsid w:val="001F2DC5"/>
    <w:rsid w:val="001F3A58"/>
    <w:rsid w:val="001F3E37"/>
    <w:rsid w:val="001F45E2"/>
    <w:rsid w:val="001F65AB"/>
    <w:rsid w:val="001F67E4"/>
    <w:rsid w:val="001F6B65"/>
    <w:rsid w:val="001F6E53"/>
    <w:rsid w:val="002030C3"/>
    <w:rsid w:val="002037CB"/>
    <w:rsid w:val="00203C30"/>
    <w:rsid w:val="00203EE3"/>
    <w:rsid w:val="002046CE"/>
    <w:rsid w:val="00205738"/>
    <w:rsid w:val="00205AC7"/>
    <w:rsid w:val="00205DEC"/>
    <w:rsid w:val="002060A3"/>
    <w:rsid w:val="00206CA4"/>
    <w:rsid w:val="00207281"/>
    <w:rsid w:val="00207D4F"/>
    <w:rsid w:val="00210B3A"/>
    <w:rsid w:val="00210C0A"/>
    <w:rsid w:val="00210F32"/>
    <w:rsid w:val="0021143C"/>
    <w:rsid w:val="002114CB"/>
    <w:rsid w:val="00214256"/>
    <w:rsid w:val="0021507C"/>
    <w:rsid w:val="00215C8E"/>
    <w:rsid w:val="00216692"/>
    <w:rsid w:val="00216C7E"/>
    <w:rsid w:val="002176F3"/>
    <w:rsid w:val="0022122C"/>
    <w:rsid w:val="00221B50"/>
    <w:rsid w:val="002224FC"/>
    <w:rsid w:val="0022264A"/>
    <w:rsid w:val="002232A5"/>
    <w:rsid w:val="002246B8"/>
    <w:rsid w:val="00224A11"/>
    <w:rsid w:val="002251EE"/>
    <w:rsid w:val="0022566F"/>
    <w:rsid w:val="002256F7"/>
    <w:rsid w:val="0022659B"/>
    <w:rsid w:val="002266CB"/>
    <w:rsid w:val="00226DD6"/>
    <w:rsid w:val="00227FA3"/>
    <w:rsid w:val="00230EB8"/>
    <w:rsid w:val="002315C2"/>
    <w:rsid w:val="00231709"/>
    <w:rsid w:val="00232E60"/>
    <w:rsid w:val="0023306D"/>
    <w:rsid w:val="002334DD"/>
    <w:rsid w:val="002336BF"/>
    <w:rsid w:val="0023402E"/>
    <w:rsid w:val="00235CB5"/>
    <w:rsid w:val="0023626C"/>
    <w:rsid w:val="0023649D"/>
    <w:rsid w:val="00237530"/>
    <w:rsid w:val="002379C9"/>
    <w:rsid w:val="00237A68"/>
    <w:rsid w:val="00237BD4"/>
    <w:rsid w:val="002406B2"/>
    <w:rsid w:val="00240B12"/>
    <w:rsid w:val="00240C29"/>
    <w:rsid w:val="00241586"/>
    <w:rsid w:val="00241F79"/>
    <w:rsid w:val="002432B5"/>
    <w:rsid w:val="00243C16"/>
    <w:rsid w:val="002441AA"/>
    <w:rsid w:val="00244E58"/>
    <w:rsid w:val="00244F76"/>
    <w:rsid w:val="0024587A"/>
    <w:rsid w:val="00246D93"/>
    <w:rsid w:val="00246DF2"/>
    <w:rsid w:val="00247532"/>
    <w:rsid w:val="00247C47"/>
    <w:rsid w:val="00251E69"/>
    <w:rsid w:val="00253050"/>
    <w:rsid w:val="00253A4F"/>
    <w:rsid w:val="00253FFE"/>
    <w:rsid w:val="00255A15"/>
    <w:rsid w:val="00255B7D"/>
    <w:rsid w:val="0025668A"/>
    <w:rsid w:val="00256B1C"/>
    <w:rsid w:val="00256B29"/>
    <w:rsid w:val="00256E49"/>
    <w:rsid w:val="00260465"/>
    <w:rsid w:val="00261716"/>
    <w:rsid w:val="002628F5"/>
    <w:rsid w:val="00263EDD"/>
    <w:rsid w:val="00264430"/>
    <w:rsid w:val="00266374"/>
    <w:rsid w:val="00266661"/>
    <w:rsid w:val="0026688D"/>
    <w:rsid w:val="00266DC8"/>
    <w:rsid w:val="0026716D"/>
    <w:rsid w:val="00267C3D"/>
    <w:rsid w:val="00267CF2"/>
    <w:rsid w:val="00267EB2"/>
    <w:rsid w:val="00270353"/>
    <w:rsid w:val="0027084E"/>
    <w:rsid w:val="00270F19"/>
    <w:rsid w:val="00271B72"/>
    <w:rsid w:val="0027345A"/>
    <w:rsid w:val="0027384F"/>
    <w:rsid w:val="002743A5"/>
    <w:rsid w:val="00274A0A"/>
    <w:rsid w:val="002753C9"/>
    <w:rsid w:val="00275539"/>
    <w:rsid w:val="0027555D"/>
    <w:rsid w:val="00275608"/>
    <w:rsid w:val="00275931"/>
    <w:rsid w:val="00275C3F"/>
    <w:rsid w:val="00275C95"/>
    <w:rsid w:val="002761CA"/>
    <w:rsid w:val="002767D5"/>
    <w:rsid w:val="00276A04"/>
    <w:rsid w:val="0027756E"/>
    <w:rsid w:val="00277A02"/>
    <w:rsid w:val="00277A28"/>
    <w:rsid w:val="00277BA5"/>
    <w:rsid w:val="002803C7"/>
    <w:rsid w:val="00280907"/>
    <w:rsid w:val="00280A02"/>
    <w:rsid w:val="00280E30"/>
    <w:rsid w:val="00281A21"/>
    <w:rsid w:val="00281DC8"/>
    <w:rsid w:val="00282103"/>
    <w:rsid w:val="002826FF"/>
    <w:rsid w:val="00282890"/>
    <w:rsid w:val="00284A13"/>
    <w:rsid w:val="00285147"/>
    <w:rsid w:val="002859D3"/>
    <w:rsid w:val="00285A32"/>
    <w:rsid w:val="0028672C"/>
    <w:rsid w:val="00286A89"/>
    <w:rsid w:val="00286FE8"/>
    <w:rsid w:val="00287236"/>
    <w:rsid w:val="002901B0"/>
    <w:rsid w:val="00290276"/>
    <w:rsid w:val="0029071F"/>
    <w:rsid w:val="00292A05"/>
    <w:rsid w:val="00292E4D"/>
    <w:rsid w:val="0029456E"/>
    <w:rsid w:val="00294BCC"/>
    <w:rsid w:val="00295F2D"/>
    <w:rsid w:val="002961EB"/>
    <w:rsid w:val="002968E5"/>
    <w:rsid w:val="00297017"/>
    <w:rsid w:val="002971E2"/>
    <w:rsid w:val="00297614"/>
    <w:rsid w:val="00297CB2"/>
    <w:rsid w:val="00297F67"/>
    <w:rsid w:val="002A052D"/>
    <w:rsid w:val="002A0727"/>
    <w:rsid w:val="002A0A89"/>
    <w:rsid w:val="002A113F"/>
    <w:rsid w:val="002A143C"/>
    <w:rsid w:val="002A1885"/>
    <w:rsid w:val="002A197E"/>
    <w:rsid w:val="002A1BEE"/>
    <w:rsid w:val="002A2A96"/>
    <w:rsid w:val="002A3201"/>
    <w:rsid w:val="002A3322"/>
    <w:rsid w:val="002A341D"/>
    <w:rsid w:val="002A37E4"/>
    <w:rsid w:val="002A39FC"/>
    <w:rsid w:val="002A4232"/>
    <w:rsid w:val="002A47D5"/>
    <w:rsid w:val="002A6495"/>
    <w:rsid w:val="002A727B"/>
    <w:rsid w:val="002A72A7"/>
    <w:rsid w:val="002A7C2B"/>
    <w:rsid w:val="002A7EFA"/>
    <w:rsid w:val="002B1CED"/>
    <w:rsid w:val="002B2588"/>
    <w:rsid w:val="002B3544"/>
    <w:rsid w:val="002B4594"/>
    <w:rsid w:val="002B464F"/>
    <w:rsid w:val="002B5972"/>
    <w:rsid w:val="002C19DA"/>
    <w:rsid w:val="002C1E48"/>
    <w:rsid w:val="002C27BB"/>
    <w:rsid w:val="002C389A"/>
    <w:rsid w:val="002C46E3"/>
    <w:rsid w:val="002C4E4F"/>
    <w:rsid w:val="002C55D5"/>
    <w:rsid w:val="002C5EA1"/>
    <w:rsid w:val="002C60CF"/>
    <w:rsid w:val="002C6F90"/>
    <w:rsid w:val="002C7A29"/>
    <w:rsid w:val="002D0BEB"/>
    <w:rsid w:val="002D17F7"/>
    <w:rsid w:val="002D1970"/>
    <w:rsid w:val="002D2215"/>
    <w:rsid w:val="002D3629"/>
    <w:rsid w:val="002D4210"/>
    <w:rsid w:val="002D45EF"/>
    <w:rsid w:val="002D580D"/>
    <w:rsid w:val="002D6B28"/>
    <w:rsid w:val="002D751D"/>
    <w:rsid w:val="002D7F24"/>
    <w:rsid w:val="002E186F"/>
    <w:rsid w:val="002E2A47"/>
    <w:rsid w:val="002E5EA6"/>
    <w:rsid w:val="002E5F95"/>
    <w:rsid w:val="002E6095"/>
    <w:rsid w:val="002E6B61"/>
    <w:rsid w:val="002E6E53"/>
    <w:rsid w:val="002E735B"/>
    <w:rsid w:val="002E79B2"/>
    <w:rsid w:val="002E7DEF"/>
    <w:rsid w:val="002F010D"/>
    <w:rsid w:val="002F04E7"/>
    <w:rsid w:val="002F0C96"/>
    <w:rsid w:val="002F131D"/>
    <w:rsid w:val="002F1E81"/>
    <w:rsid w:val="002F22EF"/>
    <w:rsid w:val="002F2697"/>
    <w:rsid w:val="002F283C"/>
    <w:rsid w:val="002F2978"/>
    <w:rsid w:val="002F3803"/>
    <w:rsid w:val="002F4C7E"/>
    <w:rsid w:val="002F5F94"/>
    <w:rsid w:val="002F5FEB"/>
    <w:rsid w:val="002F67AC"/>
    <w:rsid w:val="002F7849"/>
    <w:rsid w:val="002F7A4A"/>
    <w:rsid w:val="0030032D"/>
    <w:rsid w:val="0030054E"/>
    <w:rsid w:val="0030084E"/>
    <w:rsid w:val="00300AE7"/>
    <w:rsid w:val="003020E8"/>
    <w:rsid w:val="00302D3B"/>
    <w:rsid w:val="0030303F"/>
    <w:rsid w:val="0030311F"/>
    <w:rsid w:val="003032DE"/>
    <w:rsid w:val="003049EA"/>
    <w:rsid w:val="00304C39"/>
    <w:rsid w:val="0030642C"/>
    <w:rsid w:val="003065D3"/>
    <w:rsid w:val="00306A66"/>
    <w:rsid w:val="00310247"/>
    <w:rsid w:val="00310BC4"/>
    <w:rsid w:val="00311498"/>
    <w:rsid w:val="00312B94"/>
    <w:rsid w:val="003148B1"/>
    <w:rsid w:val="00315B33"/>
    <w:rsid w:val="003168DB"/>
    <w:rsid w:val="00316B67"/>
    <w:rsid w:val="00316DC1"/>
    <w:rsid w:val="00320465"/>
    <w:rsid w:val="003204DB"/>
    <w:rsid w:val="0032061D"/>
    <w:rsid w:val="003225D0"/>
    <w:rsid w:val="00322D70"/>
    <w:rsid w:val="00323186"/>
    <w:rsid w:val="00323E93"/>
    <w:rsid w:val="003241F4"/>
    <w:rsid w:val="0032434F"/>
    <w:rsid w:val="00324CC2"/>
    <w:rsid w:val="0032586B"/>
    <w:rsid w:val="003262FD"/>
    <w:rsid w:val="003266F4"/>
    <w:rsid w:val="00327130"/>
    <w:rsid w:val="003271A9"/>
    <w:rsid w:val="00327394"/>
    <w:rsid w:val="00327692"/>
    <w:rsid w:val="00330147"/>
    <w:rsid w:val="0033113F"/>
    <w:rsid w:val="00331931"/>
    <w:rsid w:val="0033223D"/>
    <w:rsid w:val="00333B34"/>
    <w:rsid w:val="00333D78"/>
    <w:rsid w:val="00333D9A"/>
    <w:rsid w:val="00334D99"/>
    <w:rsid w:val="00334FF5"/>
    <w:rsid w:val="0033509F"/>
    <w:rsid w:val="0033596F"/>
    <w:rsid w:val="003362DF"/>
    <w:rsid w:val="00336501"/>
    <w:rsid w:val="00337033"/>
    <w:rsid w:val="00337A69"/>
    <w:rsid w:val="00340CA2"/>
    <w:rsid w:val="00340D73"/>
    <w:rsid w:val="00341286"/>
    <w:rsid w:val="00343018"/>
    <w:rsid w:val="00343C60"/>
    <w:rsid w:val="00344025"/>
    <w:rsid w:val="00344A40"/>
    <w:rsid w:val="003454EC"/>
    <w:rsid w:val="00345AC7"/>
    <w:rsid w:val="00346408"/>
    <w:rsid w:val="00346430"/>
    <w:rsid w:val="003467D5"/>
    <w:rsid w:val="0034744C"/>
    <w:rsid w:val="00347682"/>
    <w:rsid w:val="00347E16"/>
    <w:rsid w:val="00350699"/>
    <w:rsid w:val="00350F66"/>
    <w:rsid w:val="003518BA"/>
    <w:rsid w:val="00351AAC"/>
    <w:rsid w:val="003520F2"/>
    <w:rsid w:val="00352122"/>
    <w:rsid w:val="00352538"/>
    <w:rsid w:val="00352990"/>
    <w:rsid w:val="00353434"/>
    <w:rsid w:val="003536BD"/>
    <w:rsid w:val="00355CEE"/>
    <w:rsid w:val="00356B9D"/>
    <w:rsid w:val="00356CE3"/>
    <w:rsid w:val="00357083"/>
    <w:rsid w:val="00357F5B"/>
    <w:rsid w:val="00361181"/>
    <w:rsid w:val="003615C7"/>
    <w:rsid w:val="00362F2C"/>
    <w:rsid w:val="0036320F"/>
    <w:rsid w:val="00363C2E"/>
    <w:rsid w:val="00363CC8"/>
    <w:rsid w:val="003641AF"/>
    <w:rsid w:val="0036469C"/>
    <w:rsid w:val="00364A0E"/>
    <w:rsid w:val="003650C0"/>
    <w:rsid w:val="003651D6"/>
    <w:rsid w:val="00366F30"/>
    <w:rsid w:val="00367B70"/>
    <w:rsid w:val="003700E1"/>
    <w:rsid w:val="003703D3"/>
    <w:rsid w:val="003712E8"/>
    <w:rsid w:val="003712F6"/>
    <w:rsid w:val="00371E85"/>
    <w:rsid w:val="00371EC9"/>
    <w:rsid w:val="00373969"/>
    <w:rsid w:val="00374BA5"/>
    <w:rsid w:val="00375E9E"/>
    <w:rsid w:val="003766AC"/>
    <w:rsid w:val="00377646"/>
    <w:rsid w:val="00377E4F"/>
    <w:rsid w:val="0038069E"/>
    <w:rsid w:val="00380FA5"/>
    <w:rsid w:val="00382770"/>
    <w:rsid w:val="00384695"/>
    <w:rsid w:val="00385161"/>
    <w:rsid w:val="00385E68"/>
    <w:rsid w:val="00385EC1"/>
    <w:rsid w:val="0038609D"/>
    <w:rsid w:val="00386778"/>
    <w:rsid w:val="00387A53"/>
    <w:rsid w:val="003904C3"/>
    <w:rsid w:val="003904E2"/>
    <w:rsid w:val="00390BB9"/>
    <w:rsid w:val="00390C62"/>
    <w:rsid w:val="0039220E"/>
    <w:rsid w:val="0039577A"/>
    <w:rsid w:val="00397275"/>
    <w:rsid w:val="00397388"/>
    <w:rsid w:val="003973EC"/>
    <w:rsid w:val="00397619"/>
    <w:rsid w:val="003A09A8"/>
    <w:rsid w:val="003A20DA"/>
    <w:rsid w:val="003A2640"/>
    <w:rsid w:val="003A2FED"/>
    <w:rsid w:val="003A3FC7"/>
    <w:rsid w:val="003A41DB"/>
    <w:rsid w:val="003A50DF"/>
    <w:rsid w:val="003A5566"/>
    <w:rsid w:val="003A5E9E"/>
    <w:rsid w:val="003A6A57"/>
    <w:rsid w:val="003A78CE"/>
    <w:rsid w:val="003A7F43"/>
    <w:rsid w:val="003B2183"/>
    <w:rsid w:val="003B2450"/>
    <w:rsid w:val="003B2FC0"/>
    <w:rsid w:val="003B3971"/>
    <w:rsid w:val="003B3F72"/>
    <w:rsid w:val="003B4A90"/>
    <w:rsid w:val="003B5F1F"/>
    <w:rsid w:val="003B604B"/>
    <w:rsid w:val="003B61AC"/>
    <w:rsid w:val="003B67F7"/>
    <w:rsid w:val="003C0064"/>
    <w:rsid w:val="003C0737"/>
    <w:rsid w:val="003C10C5"/>
    <w:rsid w:val="003C121D"/>
    <w:rsid w:val="003C2442"/>
    <w:rsid w:val="003C30AA"/>
    <w:rsid w:val="003C37DD"/>
    <w:rsid w:val="003C3E39"/>
    <w:rsid w:val="003C4348"/>
    <w:rsid w:val="003C57D5"/>
    <w:rsid w:val="003C6383"/>
    <w:rsid w:val="003C63DF"/>
    <w:rsid w:val="003C69DF"/>
    <w:rsid w:val="003C7B90"/>
    <w:rsid w:val="003D015B"/>
    <w:rsid w:val="003D03DD"/>
    <w:rsid w:val="003D05CB"/>
    <w:rsid w:val="003D0B6E"/>
    <w:rsid w:val="003D105E"/>
    <w:rsid w:val="003D10F5"/>
    <w:rsid w:val="003D130D"/>
    <w:rsid w:val="003D1C32"/>
    <w:rsid w:val="003D293C"/>
    <w:rsid w:val="003D3747"/>
    <w:rsid w:val="003D4312"/>
    <w:rsid w:val="003D43E0"/>
    <w:rsid w:val="003D5079"/>
    <w:rsid w:val="003D551A"/>
    <w:rsid w:val="003D65E2"/>
    <w:rsid w:val="003D69A4"/>
    <w:rsid w:val="003E0873"/>
    <w:rsid w:val="003E12B3"/>
    <w:rsid w:val="003E168B"/>
    <w:rsid w:val="003E24D2"/>
    <w:rsid w:val="003E2876"/>
    <w:rsid w:val="003E2CEC"/>
    <w:rsid w:val="003E3C42"/>
    <w:rsid w:val="003E515C"/>
    <w:rsid w:val="003E554A"/>
    <w:rsid w:val="003E557A"/>
    <w:rsid w:val="003E5E13"/>
    <w:rsid w:val="003E600D"/>
    <w:rsid w:val="003F05CD"/>
    <w:rsid w:val="003F1675"/>
    <w:rsid w:val="003F21B0"/>
    <w:rsid w:val="003F21DA"/>
    <w:rsid w:val="003F27C8"/>
    <w:rsid w:val="003F2E8A"/>
    <w:rsid w:val="003F4925"/>
    <w:rsid w:val="003F5494"/>
    <w:rsid w:val="003F624F"/>
    <w:rsid w:val="003F7B6D"/>
    <w:rsid w:val="003F7C80"/>
    <w:rsid w:val="00400022"/>
    <w:rsid w:val="00400FB5"/>
    <w:rsid w:val="00401054"/>
    <w:rsid w:val="00401A66"/>
    <w:rsid w:val="00401ACA"/>
    <w:rsid w:val="00402A21"/>
    <w:rsid w:val="00403701"/>
    <w:rsid w:val="00403B0C"/>
    <w:rsid w:val="00405706"/>
    <w:rsid w:val="0040621E"/>
    <w:rsid w:val="0040769A"/>
    <w:rsid w:val="00407CE2"/>
    <w:rsid w:val="00412B85"/>
    <w:rsid w:val="00412DD8"/>
    <w:rsid w:val="00412DF1"/>
    <w:rsid w:val="0041388D"/>
    <w:rsid w:val="00413909"/>
    <w:rsid w:val="00413A2B"/>
    <w:rsid w:val="004141AE"/>
    <w:rsid w:val="004141F2"/>
    <w:rsid w:val="00414327"/>
    <w:rsid w:val="00415FCD"/>
    <w:rsid w:val="00416131"/>
    <w:rsid w:val="00416A33"/>
    <w:rsid w:val="00416DF3"/>
    <w:rsid w:val="00417309"/>
    <w:rsid w:val="00420489"/>
    <w:rsid w:val="00420CE3"/>
    <w:rsid w:val="00420EEA"/>
    <w:rsid w:val="00422537"/>
    <w:rsid w:val="00422865"/>
    <w:rsid w:val="00423659"/>
    <w:rsid w:val="00425693"/>
    <w:rsid w:val="00425A22"/>
    <w:rsid w:val="00425E05"/>
    <w:rsid w:val="00426AA1"/>
    <w:rsid w:val="004270B6"/>
    <w:rsid w:val="0043098C"/>
    <w:rsid w:val="00432F28"/>
    <w:rsid w:val="00433BB8"/>
    <w:rsid w:val="004345BE"/>
    <w:rsid w:val="0043571C"/>
    <w:rsid w:val="00435D06"/>
    <w:rsid w:val="00437752"/>
    <w:rsid w:val="00437A02"/>
    <w:rsid w:val="00437BFB"/>
    <w:rsid w:val="00437E86"/>
    <w:rsid w:val="00440181"/>
    <w:rsid w:val="00441751"/>
    <w:rsid w:val="0044486E"/>
    <w:rsid w:val="0044499E"/>
    <w:rsid w:val="00444F00"/>
    <w:rsid w:val="00445098"/>
    <w:rsid w:val="0044607A"/>
    <w:rsid w:val="0044607D"/>
    <w:rsid w:val="00446E4C"/>
    <w:rsid w:val="00446F5E"/>
    <w:rsid w:val="00447A62"/>
    <w:rsid w:val="00450065"/>
    <w:rsid w:val="00450D79"/>
    <w:rsid w:val="00450DF5"/>
    <w:rsid w:val="0045137E"/>
    <w:rsid w:val="004519AF"/>
    <w:rsid w:val="00451BF7"/>
    <w:rsid w:val="00452A13"/>
    <w:rsid w:val="004537D8"/>
    <w:rsid w:val="00454269"/>
    <w:rsid w:val="00454838"/>
    <w:rsid w:val="00455FF0"/>
    <w:rsid w:val="004565F0"/>
    <w:rsid w:val="00457025"/>
    <w:rsid w:val="00457178"/>
    <w:rsid w:val="00457229"/>
    <w:rsid w:val="00457A7C"/>
    <w:rsid w:val="00457BF7"/>
    <w:rsid w:val="00460BE4"/>
    <w:rsid w:val="00460E98"/>
    <w:rsid w:val="00461165"/>
    <w:rsid w:val="0046190F"/>
    <w:rsid w:val="00463D69"/>
    <w:rsid w:val="00464F0D"/>
    <w:rsid w:val="00466C8A"/>
    <w:rsid w:val="00466EDC"/>
    <w:rsid w:val="0046727F"/>
    <w:rsid w:val="00467A6A"/>
    <w:rsid w:val="00467F84"/>
    <w:rsid w:val="004709D2"/>
    <w:rsid w:val="004712BC"/>
    <w:rsid w:val="004713CE"/>
    <w:rsid w:val="004730BA"/>
    <w:rsid w:val="00474DC4"/>
    <w:rsid w:val="004754C7"/>
    <w:rsid w:val="00477997"/>
    <w:rsid w:val="00477D5F"/>
    <w:rsid w:val="004801AC"/>
    <w:rsid w:val="0048328B"/>
    <w:rsid w:val="00483698"/>
    <w:rsid w:val="004842DE"/>
    <w:rsid w:val="00484608"/>
    <w:rsid w:val="00485A38"/>
    <w:rsid w:val="00485FC1"/>
    <w:rsid w:val="004864E6"/>
    <w:rsid w:val="0048663F"/>
    <w:rsid w:val="0048675C"/>
    <w:rsid w:val="00486A09"/>
    <w:rsid w:val="00486B5F"/>
    <w:rsid w:val="00487F03"/>
    <w:rsid w:val="00487F8B"/>
    <w:rsid w:val="00491860"/>
    <w:rsid w:val="00491AC6"/>
    <w:rsid w:val="00491D17"/>
    <w:rsid w:val="004922E2"/>
    <w:rsid w:val="004923E6"/>
    <w:rsid w:val="00492551"/>
    <w:rsid w:val="004930FF"/>
    <w:rsid w:val="00494336"/>
    <w:rsid w:val="004943C1"/>
    <w:rsid w:val="00494EDA"/>
    <w:rsid w:val="00495399"/>
    <w:rsid w:val="00495409"/>
    <w:rsid w:val="00495AC1"/>
    <w:rsid w:val="00496006"/>
    <w:rsid w:val="00496015"/>
    <w:rsid w:val="004962EA"/>
    <w:rsid w:val="00496C7C"/>
    <w:rsid w:val="0049776C"/>
    <w:rsid w:val="0049788B"/>
    <w:rsid w:val="004A0904"/>
    <w:rsid w:val="004A0F22"/>
    <w:rsid w:val="004A131D"/>
    <w:rsid w:val="004A1A18"/>
    <w:rsid w:val="004A335F"/>
    <w:rsid w:val="004A3D47"/>
    <w:rsid w:val="004A4A24"/>
    <w:rsid w:val="004A4C88"/>
    <w:rsid w:val="004A4CE6"/>
    <w:rsid w:val="004A502B"/>
    <w:rsid w:val="004A5372"/>
    <w:rsid w:val="004A6721"/>
    <w:rsid w:val="004A7111"/>
    <w:rsid w:val="004A7EF8"/>
    <w:rsid w:val="004B03F1"/>
    <w:rsid w:val="004B0B45"/>
    <w:rsid w:val="004B1077"/>
    <w:rsid w:val="004B2AA1"/>
    <w:rsid w:val="004B352A"/>
    <w:rsid w:val="004B3BFD"/>
    <w:rsid w:val="004B41DB"/>
    <w:rsid w:val="004B51CA"/>
    <w:rsid w:val="004B6C75"/>
    <w:rsid w:val="004B7199"/>
    <w:rsid w:val="004B7375"/>
    <w:rsid w:val="004B7474"/>
    <w:rsid w:val="004B7641"/>
    <w:rsid w:val="004C0054"/>
    <w:rsid w:val="004C07FB"/>
    <w:rsid w:val="004C090A"/>
    <w:rsid w:val="004C1772"/>
    <w:rsid w:val="004C23B7"/>
    <w:rsid w:val="004C4EF6"/>
    <w:rsid w:val="004C5787"/>
    <w:rsid w:val="004C59EE"/>
    <w:rsid w:val="004C5B80"/>
    <w:rsid w:val="004C5E51"/>
    <w:rsid w:val="004C5FBB"/>
    <w:rsid w:val="004C7386"/>
    <w:rsid w:val="004D06E3"/>
    <w:rsid w:val="004D11DF"/>
    <w:rsid w:val="004D3538"/>
    <w:rsid w:val="004D3CCB"/>
    <w:rsid w:val="004D4A08"/>
    <w:rsid w:val="004D57D5"/>
    <w:rsid w:val="004D6BD9"/>
    <w:rsid w:val="004D6ED9"/>
    <w:rsid w:val="004D7666"/>
    <w:rsid w:val="004D7725"/>
    <w:rsid w:val="004E2B32"/>
    <w:rsid w:val="004E2F15"/>
    <w:rsid w:val="004E3594"/>
    <w:rsid w:val="004E4A25"/>
    <w:rsid w:val="004E66DF"/>
    <w:rsid w:val="004E7F22"/>
    <w:rsid w:val="004F0C17"/>
    <w:rsid w:val="004F0DAC"/>
    <w:rsid w:val="004F0FEB"/>
    <w:rsid w:val="004F11DE"/>
    <w:rsid w:val="004F1423"/>
    <w:rsid w:val="004F15BF"/>
    <w:rsid w:val="004F3B08"/>
    <w:rsid w:val="004F5037"/>
    <w:rsid w:val="004F6DAD"/>
    <w:rsid w:val="004F6E8A"/>
    <w:rsid w:val="004F7558"/>
    <w:rsid w:val="004F7598"/>
    <w:rsid w:val="00500547"/>
    <w:rsid w:val="005009F4"/>
    <w:rsid w:val="00501054"/>
    <w:rsid w:val="00501470"/>
    <w:rsid w:val="00502264"/>
    <w:rsid w:val="0050278F"/>
    <w:rsid w:val="00502BD5"/>
    <w:rsid w:val="005037BB"/>
    <w:rsid w:val="0050533D"/>
    <w:rsid w:val="005057BE"/>
    <w:rsid w:val="00505ECB"/>
    <w:rsid w:val="00506914"/>
    <w:rsid w:val="00506DF7"/>
    <w:rsid w:val="00507585"/>
    <w:rsid w:val="005106EC"/>
    <w:rsid w:val="00510C2E"/>
    <w:rsid w:val="00511087"/>
    <w:rsid w:val="005125A0"/>
    <w:rsid w:val="00512913"/>
    <w:rsid w:val="005146F0"/>
    <w:rsid w:val="0051492B"/>
    <w:rsid w:val="00515255"/>
    <w:rsid w:val="00515B8D"/>
    <w:rsid w:val="00515D97"/>
    <w:rsid w:val="00516326"/>
    <w:rsid w:val="00516981"/>
    <w:rsid w:val="00516FB7"/>
    <w:rsid w:val="0051739E"/>
    <w:rsid w:val="0051798D"/>
    <w:rsid w:val="0052060B"/>
    <w:rsid w:val="0052118F"/>
    <w:rsid w:val="0052190A"/>
    <w:rsid w:val="00521F04"/>
    <w:rsid w:val="005222D0"/>
    <w:rsid w:val="00522C9A"/>
    <w:rsid w:val="005235A7"/>
    <w:rsid w:val="00524A67"/>
    <w:rsid w:val="00524E7A"/>
    <w:rsid w:val="00524F8C"/>
    <w:rsid w:val="00525D66"/>
    <w:rsid w:val="005273FD"/>
    <w:rsid w:val="00527D0C"/>
    <w:rsid w:val="00527DA0"/>
    <w:rsid w:val="00530235"/>
    <w:rsid w:val="005302AD"/>
    <w:rsid w:val="00530630"/>
    <w:rsid w:val="00530787"/>
    <w:rsid w:val="005309E1"/>
    <w:rsid w:val="005310B3"/>
    <w:rsid w:val="005321FB"/>
    <w:rsid w:val="005326C2"/>
    <w:rsid w:val="0053285F"/>
    <w:rsid w:val="00532EAD"/>
    <w:rsid w:val="00533752"/>
    <w:rsid w:val="005348AD"/>
    <w:rsid w:val="00535E55"/>
    <w:rsid w:val="00536E02"/>
    <w:rsid w:val="0053739D"/>
    <w:rsid w:val="00537DD1"/>
    <w:rsid w:val="005406C7"/>
    <w:rsid w:val="00540DA6"/>
    <w:rsid w:val="005423C8"/>
    <w:rsid w:val="005424FE"/>
    <w:rsid w:val="0054278A"/>
    <w:rsid w:val="00542C68"/>
    <w:rsid w:val="0054329B"/>
    <w:rsid w:val="00545066"/>
    <w:rsid w:val="005458BE"/>
    <w:rsid w:val="0054691F"/>
    <w:rsid w:val="00546DFF"/>
    <w:rsid w:val="00546FE6"/>
    <w:rsid w:val="00547493"/>
    <w:rsid w:val="005478BF"/>
    <w:rsid w:val="00547AE7"/>
    <w:rsid w:val="00550810"/>
    <w:rsid w:val="00551B28"/>
    <w:rsid w:val="00551C15"/>
    <w:rsid w:val="00552AC7"/>
    <w:rsid w:val="00552B1B"/>
    <w:rsid w:val="00553AB5"/>
    <w:rsid w:val="00553B88"/>
    <w:rsid w:val="00553BEB"/>
    <w:rsid w:val="00553D67"/>
    <w:rsid w:val="00553FF5"/>
    <w:rsid w:val="005541EF"/>
    <w:rsid w:val="00554262"/>
    <w:rsid w:val="00555780"/>
    <w:rsid w:val="005562A4"/>
    <w:rsid w:val="0055667A"/>
    <w:rsid w:val="00556D28"/>
    <w:rsid w:val="005573F8"/>
    <w:rsid w:val="0055785E"/>
    <w:rsid w:val="00557C5F"/>
    <w:rsid w:val="0056007D"/>
    <w:rsid w:val="00561663"/>
    <w:rsid w:val="00561E6D"/>
    <w:rsid w:val="0056253D"/>
    <w:rsid w:val="00563033"/>
    <w:rsid w:val="005641CA"/>
    <w:rsid w:val="005647A8"/>
    <w:rsid w:val="00564822"/>
    <w:rsid w:val="00564BBC"/>
    <w:rsid w:val="005654CB"/>
    <w:rsid w:val="00566A05"/>
    <w:rsid w:val="005673BB"/>
    <w:rsid w:val="005712FA"/>
    <w:rsid w:val="00571487"/>
    <w:rsid w:val="00571A3B"/>
    <w:rsid w:val="00571F97"/>
    <w:rsid w:val="00574BBD"/>
    <w:rsid w:val="005750F8"/>
    <w:rsid w:val="00575EA7"/>
    <w:rsid w:val="00576DDC"/>
    <w:rsid w:val="00577752"/>
    <w:rsid w:val="00577AA3"/>
    <w:rsid w:val="005803B1"/>
    <w:rsid w:val="00580A0F"/>
    <w:rsid w:val="00580CA9"/>
    <w:rsid w:val="005811D7"/>
    <w:rsid w:val="005812F4"/>
    <w:rsid w:val="00581612"/>
    <w:rsid w:val="00581732"/>
    <w:rsid w:val="00581F2C"/>
    <w:rsid w:val="00582812"/>
    <w:rsid w:val="00582FCF"/>
    <w:rsid w:val="005831CE"/>
    <w:rsid w:val="00585471"/>
    <w:rsid w:val="0058621B"/>
    <w:rsid w:val="00587289"/>
    <w:rsid w:val="00587BEF"/>
    <w:rsid w:val="00591165"/>
    <w:rsid w:val="005912D9"/>
    <w:rsid w:val="005913C8"/>
    <w:rsid w:val="00591EBB"/>
    <w:rsid w:val="0059297B"/>
    <w:rsid w:val="00592EF6"/>
    <w:rsid w:val="00593485"/>
    <w:rsid w:val="0059460F"/>
    <w:rsid w:val="00594D84"/>
    <w:rsid w:val="00595EFD"/>
    <w:rsid w:val="00596EB6"/>
    <w:rsid w:val="00597967"/>
    <w:rsid w:val="005A1224"/>
    <w:rsid w:val="005A2EDE"/>
    <w:rsid w:val="005A3066"/>
    <w:rsid w:val="005A3869"/>
    <w:rsid w:val="005A398A"/>
    <w:rsid w:val="005A4274"/>
    <w:rsid w:val="005A54ED"/>
    <w:rsid w:val="005A58EB"/>
    <w:rsid w:val="005A5F2E"/>
    <w:rsid w:val="005A6361"/>
    <w:rsid w:val="005A6CB7"/>
    <w:rsid w:val="005A776F"/>
    <w:rsid w:val="005B05BE"/>
    <w:rsid w:val="005B117F"/>
    <w:rsid w:val="005B1208"/>
    <w:rsid w:val="005B1CFC"/>
    <w:rsid w:val="005B4677"/>
    <w:rsid w:val="005B4A78"/>
    <w:rsid w:val="005B61DC"/>
    <w:rsid w:val="005B61DD"/>
    <w:rsid w:val="005B66BE"/>
    <w:rsid w:val="005B6D6A"/>
    <w:rsid w:val="005B6FD6"/>
    <w:rsid w:val="005B7099"/>
    <w:rsid w:val="005B7767"/>
    <w:rsid w:val="005B7FC5"/>
    <w:rsid w:val="005C0906"/>
    <w:rsid w:val="005C0AD0"/>
    <w:rsid w:val="005C0B57"/>
    <w:rsid w:val="005C0CDD"/>
    <w:rsid w:val="005C1B25"/>
    <w:rsid w:val="005C1CCC"/>
    <w:rsid w:val="005C1E08"/>
    <w:rsid w:val="005C20D3"/>
    <w:rsid w:val="005C2577"/>
    <w:rsid w:val="005C4277"/>
    <w:rsid w:val="005C45E7"/>
    <w:rsid w:val="005C51A0"/>
    <w:rsid w:val="005C5309"/>
    <w:rsid w:val="005C565A"/>
    <w:rsid w:val="005C58A7"/>
    <w:rsid w:val="005C5B12"/>
    <w:rsid w:val="005C65A8"/>
    <w:rsid w:val="005C6E4A"/>
    <w:rsid w:val="005C736C"/>
    <w:rsid w:val="005C7DF7"/>
    <w:rsid w:val="005D140F"/>
    <w:rsid w:val="005D2C79"/>
    <w:rsid w:val="005D3596"/>
    <w:rsid w:val="005D5D21"/>
    <w:rsid w:val="005D7278"/>
    <w:rsid w:val="005D78D0"/>
    <w:rsid w:val="005E09B9"/>
    <w:rsid w:val="005E10D8"/>
    <w:rsid w:val="005E132E"/>
    <w:rsid w:val="005E1509"/>
    <w:rsid w:val="005E1C98"/>
    <w:rsid w:val="005E24CC"/>
    <w:rsid w:val="005E2F9A"/>
    <w:rsid w:val="005E3C46"/>
    <w:rsid w:val="005E4600"/>
    <w:rsid w:val="005E6B11"/>
    <w:rsid w:val="005E7206"/>
    <w:rsid w:val="005E7A98"/>
    <w:rsid w:val="005F06FE"/>
    <w:rsid w:val="005F2273"/>
    <w:rsid w:val="005F3292"/>
    <w:rsid w:val="005F32AE"/>
    <w:rsid w:val="005F3379"/>
    <w:rsid w:val="005F467D"/>
    <w:rsid w:val="005F4968"/>
    <w:rsid w:val="005F4A70"/>
    <w:rsid w:val="005F50C4"/>
    <w:rsid w:val="005F671A"/>
    <w:rsid w:val="005F67FA"/>
    <w:rsid w:val="005F6B14"/>
    <w:rsid w:val="00600453"/>
    <w:rsid w:val="00600706"/>
    <w:rsid w:val="00600F55"/>
    <w:rsid w:val="00604BCF"/>
    <w:rsid w:val="00604FA5"/>
    <w:rsid w:val="00605943"/>
    <w:rsid w:val="00605D9A"/>
    <w:rsid w:val="00606984"/>
    <w:rsid w:val="00607852"/>
    <w:rsid w:val="00607BF1"/>
    <w:rsid w:val="0061011B"/>
    <w:rsid w:val="00612B9B"/>
    <w:rsid w:val="00612C4A"/>
    <w:rsid w:val="00614017"/>
    <w:rsid w:val="006140F4"/>
    <w:rsid w:val="00614560"/>
    <w:rsid w:val="00614DE3"/>
    <w:rsid w:val="00614E30"/>
    <w:rsid w:val="0061579F"/>
    <w:rsid w:val="0061588F"/>
    <w:rsid w:val="00617638"/>
    <w:rsid w:val="00617E49"/>
    <w:rsid w:val="00617E60"/>
    <w:rsid w:val="00620531"/>
    <w:rsid w:val="00620A1C"/>
    <w:rsid w:val="00621579"/>
    <w:rsid w:val="00623225"/>
    <w:rsid w:val="00623B6F"/>
    <w:rsid w:val="006243BE"/>
    <w:rsid w:val="00625FA9"/>
    <w:rsid w:val="00626115"/>
    <w:rsid w:val="0062708D"/>
    <w:rsid w:val="006279ED"/>
    <w:rsid w:val="0063031E"/>
    <w:rsid w:val="00630340"/>
    <w:rsid w:val="00631430"/>
    <w:rsid w:val="00631D8C"/>
    <w:rsid w:val="00632760"/>
    <w:rsid w:val="00633819"/>
    <w:rsid w:val="006342CD"/>
    <w:rsid w:val="00634B2B"/>
    <w:rsid w:val="00634E89"/>
    <w:rsid w:val="00634EC4"/>
    <w:rsid w:val="006350AE"/>
    <w:rsid w:val="0063659C"/>
    <w:rsid w:val="00637C01"/>
    <w:rsid w:val="00640381"/>
    <w:rsid w:val="00641BAE"/>
    <w:rsid w:val="0064228A"/>
    <w:rsid w:val="0064299E"/>
    <w:rsid w:val="00642E34"/>
    <w:rsid w:val="00642EAA"/>
    <w:rsid w:val="0064382E"/>
    <w:rsid w:val="00644BBB"/>
    <w:rsid w:val="006454FD"/>
    <w:rsid w:val="00645BDA"/>
    <w:rsid w:val="00646BF5"/>
    <w:rsid w:val="0064788F"/>
    <w:rsid w:val="006500F3"/>
    <w:rsid w:val="006501AB"/>
    <w:rsid w:val="0065023B"/>
    <w:rsid w:val="0065091C"/>
    <w:rsid w:val="00650D98"/>
    <w:rsid w:val="00652BA9"/>
    <w:rsid w:val="006531D3"/>
    <w:rsid w:val="00653857"/>
    <w:rsid w:val="00655DF0"/>
    <w:rsid w:val="0065606B"/>
    <w:rsid w:val="006576F0"/>
    <w:rsid w:val="00660BE7"/>
    <w:rsid w:val="0066104E"/>
    <w:rsid w:val="00661241"/>
    <w:rsid w:val="00661617"/>
    <w:rsid w:val="00661A4C"/>
    <w:rsid w:val="00663518"/>
    <w:rsid w:val="00663764"/>
    <w:rsid w:val="00663AD9"/>
    <w:rsid w:val="00663BD6"/>
    <w:rsid w:val="00664FDD"/>
    <w:rsid w:val="0066568A"/>
    <w:rsid w:val="00665C26"/>
    <w:rsid w:val="00666678"/>
    <w:rsid w:val="00666C2B"/>
    <w:rsid w:val="00670152"/>
    <w:rsid w:val="006706B8"/>
    <w:rsid w:val="00671221"/>
    <w:rsid w:val="006720D7"/>
    <w:rsid w:val="00672887"/>
    <w:rsid w:val="00672D73"/>
    <w:rsid w:val="006732EF"/>
    <w:rsid w:val="00673360"/>
    <w:rsid w:val="00673A38"/>
    <w:rsid w:val="00674A72"/>
    <w:rsid w:val="006752DA"/>
    <w:rsid w:val="0067539D"/>
    <w:rsid w:val="0067710A"/>
    <w:rsid w:val="006815E2"/>
    <w:rsid w:val="00683300"/>
    <w:rsid w:val="006833A0"/>
    <w:rsid w:val="00684280"/>
    <w:rsid w:val="00685AF3"/>
    <w:rsid w:val="00686585"/>
    <w:rsid w:val="00687BD4"/>
    <w:rsid w:val="00687DF6"/>
    <w:rsid w:val="00690724"/>
    <w:rsid w:val="00690925"/>
    <w:rsid w:val="00690F52"/>
    <w:rsid w:val="00690F5B"/>
    <w:rsid w:val="00691001"/>
    <w:rsid w:val="00691A3A"/>
    <w:rsid w:val="00692A12"/>
    <w:rsid w:val="006935DD"/>
    <w:rsid w:val="006949E2"/>
    <w:rsid w:val="00695E99"/>
    <w:rsid w:val="006964BA"/>
    <w:rsid w:val="0069694D"/>
    <w:rsid w:val="00697038"/>
    <w:rsid w:val="006971C6"/>
    <w:rsid w:val="006A0138"/>
    <w:rsid w:val="006A08BB"/>
    <w:rsid w:val="006A261F"/>
    <w:rsid w:val="006A2680"/>
    <w:rsid w:val="006A29FA"/>
    <w:rsid w:val="006A4544"/>
    <w:rsid w:val="006A46D7"/>
    <w:rsid w:val="006A4F0E"/>
    <w:rsid w:val="006A5267"/>
    <w:rsid w:val="006A6343"/>
    <w:rsid w:val="006A73DE"/>
    <w:rsid w:val="006A7D80"/>
    <w:rsid w:val="006B00A0"/>
    <w:rsid w:val="006B09EA"/>
    <w:rsid w:val="006B0BC5"/>
    <w:rsid w:val="006B1B2F"/>
    <w:rsid w:val="006B1C4D"/>
    <w:rsid w:val="006B24A2"/>
    <w:rsid w:val="006B2B98"/>
    <w:rsid w:val="006B2E97"/>
    <w:rsid w:val="006B3399"/>
    <w:rsid w:val="006B4AE4"/>
    <w:rsid w:val="006B5344"/>
    <w:rsid w:val="006B5B82"/>
    <w:rsid w:val="006B6018"/>
    <w:rsid w:val="006B6D05"/>
    <w:rsid w:val="006B6DED"/>
    <w:rsid w:val="006B70E4"/>
    <w:rsid w:val="006B781A"/>
    <w:rsid w:val="006B7842"/>
    <w:rsid w:val="006C004C"/>
    <w:rsid w:val="006C167B"/>
    <w:rsid w:val="006C23B8"/>
    <w:rsid w:val="006C26EE"/>
    <w:rsid w:val="006C3741"/>
    <w:rsid w:val="006C4872"/>
    <w:rsid w:val="006C4E41"/>
    <w:rsid w:val="006D1F1D"/>
    <w:rsid w:val="006D206A"/>
    <w:rsid w:val="006D3562"/>
    <w:rsid w:val="006D3758"/>
    <w:rsid w:val="006D3959"/>
    <w:rsid w:val="006D398D"/>
    <w:rsid w:val="006D39B9"/>
    <w:rsid w:val="006D3B24"/>
    <w:rsid w:val="006D3D10"/>
    <w:rsid w:val="006D453A"/>
    <w:rsid w:val="006D52D3"/>
    <w:rsid w:val="006D535D"/>
    <w:rsid w:val="006D626D"/>
    <w:rsid w:val="006D66E6"/>
    <w:rsid w:val="006D6986"/>
    <w:rsid w:val="006D7D20"/>
    <w:rsid w:val="006E2E9F"/>
    <w:rsid w:val="006E300D"/>
    <w:rsid w:val="006E37D8"/>
    <w:rsid w:val="006E4F06"/>
    <w:rsid w:val="006E6AEF"/>
    <w:rsid w:val="006E6D7E"/>
    <w:rsid w:val="006E77AC"/>
    <w:rsid w:val="006E7E33"/>
    <w:rsid w:val="006F1570"/>
    <w:rsid w:val="006F1D41"/>
    <w:rsid w:val="006F265D"/>
    <w:rsid w:val="006F4C19"/>
    <w:rsid w:val="006F6E5D"/>
    <w:rsid w:val="0070000A"/>
    <w:rsid w:val="00700C6D"/>
    <w:rsid w:val="00700F40"/>
    <w:rsid w:val="0070102D"/>
    <w:rsid w:val="00701A11"/>
    <w:rsid w:val="00701C9A"/>
    <w:rsid w:val="0070217B"/>
    <w:rsid w:val="007030A7"/>
    <w:rsid w:val="007037A7"/>
    <w:rsid w:val="00704966"/>
    <w:rsid w:val="00704A18"/>
    <w:rsid w:val="007053CD"/>
    <w:rsid w:val="007054BC"/>
    <w:rsid w:val="00705C68"/>
    <w:rsid w:val="007073BE"/>
    <w:rsid w:val="00707803"/>
    <w:rsid w:val="0071054E"/>
    <w:rsid w:val="00710976"/>
    <w:rsid w:val="0071147C"/>
    <w:rsid w:val="00712839"/>
    <w:rsid w:val="00713EFF"/>
    <w:rsid w:val="00715354"/>
    <w:rsid w:val="00715E09"/>
    <w:rsid w:val="00716B02"/>
    <w:rsid w:val="00717179"/>
    <w:rsid w:val="007176C9"/>
    <w:rsid w:val="00717AAA"/>
    <w:rsid w:val="00717E1F"/>
    <w:rsid w:val="007203EE"/>
    <w:rsid w:val="00720E69"/>
    <w:rsid w:val="00721488"/>
    <w:rsid w:val="00721A7F"/>
    <w:rsid w:val="00721FCB"/>
    <w:rsid w:val="007226B3"/>
    <w:rsid w:val="00723390"/>
    <w:rsid w:val="00724191"/>
    <w:rsid w:val="00724929"/>
    <w:rsid w:val="00730124"/>
    <w:rsid w:val="0073065F"/>
    <w:rsid w:val="00730F15"/>
    <w:rsid w:val="00730FA7"/>
    <w:rsid w:val="0073214F"/>
    <w:rsid w:val="007323C7"/>
    <w:rsid w:val="00733112"/>
    <w:rsid w:val="007333B6"/>
    <w:rsid w:val="00733EA9"/>
    <w:rsid w:val="00733F93"/>
    <w:rsid w:val="00734423"/>
    <w:rsid w:val="00734C20"/>
    <w:rsid w:val="00735069"/>
    <w:rsid w:val="00735C7D"/>
    <w:rsid w:val="007367EA"/>
    <w:rsid w:val="00737EEC"/>
    <w:rsid w:val="00740038"/>
    <w:rsid w:val="0074126A"/>
    <w:rsid w:val="007415D4"/>
    <w:rsid w:val="007418A1"/>
    <w:rsid w:val="007419C4"/>
    <w:rsid w:val="00741B6D"/>
    <w:rsid w:val="00743231"/>
    <w:rsid w:val="0074327F"/>
    <w:rsid w:val="007433ED"/>
    <w:rsid w:val="007451EB"/>
    <w:rsid w:val="00747112"/>
    <w:rsid w:val="007474FB"/>
    <w:rsid w:val="00747509"/>
    <w:rsid w:val="00747D0A"/>
    <w:rsid w:val="0075048D"/>
    <w:rsid w:val="00752BB1"/>
    <w:rsid w:val="007543F7"/>
    <w:rsid w:val="00754791"/>
    <w:rsid w:val="007564CC"/>
    <w:rsid w:val="00756D78"/>
    <w:rsid w:val="00756E9C"/>
    <w:rsid w:val="00760183"/>
    <w:rsid w:val="007603B5"/>
    <w:rsid w:val="00761D61"/>
    <w:rsid w:val="007626D9"/>
    <w:rsid w:val="00763488"/>
    <w:rsid w:val="00763EB3"/>
    <w:rsid w:val="007642BA"/>
    <w:rsid w:val="00764315"/>
    <w:rsid w:val="00764864"/>
    <w:rsid w:val="00764A00"/>
    <w:rsid w:val="00765126"/>
    <w:rsid w:val="00765CE5"/>
    <w:rsid w:val="007665A8"/>
    <w:rsid w:val="007665DC"/>
    <w:rsid w:val="007673C4"/>
    <w:rsid w:val="00771932"/>
    <w:rsid w:val="00771A9C"/>
    <w:rsid w:val="007720D9"/>
    <w:rsid w:val="00772A6B"/>
    <w:rsid w:val="0077306C"/>
    <w:rsid w:val="00773901"/>
    <w:rsid w:val="00773D1B"/>
    <w:rsid w:val="00774967"/>
    <w:rsid w:val="00774A2E"/>
    <w:rsid w:val="00774C58"/>
    <w:rsid w:val="007756C7"/>
    <w:rsid w:val="00776A38"/>
    <w:rsid w:val="00780277"/>
    <w:rsid w:val="007808D8"/>
    <w:rsid w:val="00780CC6"/>
    <w:rsid w:val="00781134"/>
    <w:rsid w:val="0078120C"/>
    <w:rsid w:val="00783252"/>
    <w:rsid w:val="007847F1"/>
    <w:rsid w:val="00784990"/>
    <w:rsid w:val="00784D86"/>
    <w:rsid w:val="007858CE"/>
    <w:rsid w:val="00786D64"/>
    <w:rsid w:val="00786D6D"/>
    <w:rsid w:val="007876B6"/>
    <w:rsid w:val="00790F3A"/>
    <w:rsid w:val="00791A6E"/>
    <w:rsid w:val="00791F97"/>
    <w:rsid w:val="007926D5"/>
    <w:rsid w:val="0079272E"/>
    <w:rsid w:val="00793371"/>
    <w:rsid w:val="00793473"/>
    <w:rsid w:val="00793CE8"/>
    <w:rsid w:val="007940B3"/>
    <w:rsid w:val="0079473D"/>
    <w:rsid w:val="00794A28"/>
    <w:rsid w:val="00795B60"/>
    <w:rsid w:val="007960CC"/>
    <w:rsid w:val="0079671A"/>
    <w:rsid w:val="0079675D"/>
    <w:rsid w:val="00796929"/>
    <w:rsid w:val="00797873"/>
    <w:rsid w:val="00797C06"/>
    <w:rsid w:val="00797F18"/>
    <w:rsid w:val="007A01FA"/>
    <w:rsid w:val="007A0444"/>
    <w:rsid w:val="007A2409"/>
    <w:rsid w:val="007A2FEC"/>
    <w:rsid w:val="007A3487"/>
    <w:rsid w:val="007A3928"/>
    <w:rsid w:val="007A50EA"/>
    <w:rsid w:val="007A5363"/>
    <w:rsid w:val="007A54BB"/>
    <w:rsid w:val="007A6EEF"/>
    <w:rsid w:val="007A7ADF"/>
    <w:rsid w:val="007A7F3A"/>
    <w:rsid w:val="007B0AFE"/>
    <w:rsid w:val="007B0B36"/>
    <w:rsid w:val="007B1438"/>
    <w:rsid w:val="007B17AE"/>
    <w:rsid w:val="007B1A47"/>
    <w:rsid w:val="007B22D5"/>
    <w:rsid w:val="007B278D"/>
    <w:rsid w:val="007B2F33"/>
    <w:rsid w:val="007B368A"/>
    <w:rsid w:val="007B3D35"/>
    <w:rsid w:val="007B4DD4"/>
    <w:rsid w:val="007B4F72"/>
    <w:rsid w:val="007B5C6E"/>
    <w:rsid w:val="007B5E15"/>
    <w:rsid w:val="007B612B"/>
    <w:rsid w:val="007B72AF"/>
    <w:rsid w:val="007B7824"/>
    <w:rsid w:val="007B7A91"/>
    <w:rsid w:val="007C20DE"/>
    <w:rsid w:val="007C254B"/>
    <w:rsid w:val="007C2A8E"/>
    <w:rsid w:val="007C2B66"/>
    <w:rsid w:val="007C32B2"/>
    <w:rsid w:val="007C370A"/>
    <w:rsid w:val="007C3D2C"/>
    <w:rsid w:val="007C4100"/>
    <w:rsid w:val="007C5FC2"/>
    <w:rsid w:val="007C67B5"/>
    <w:rsid w:val="007C6D69"/>
    <w:rsid w:val="007C7DAF"/>
    <w:rsid w:val="007D0CAA"/>
    <w:rsid w:val="007D11B8"/>
    <w:rsid w:val="007D16C6"/>
    <w:rsid w:val="007D1C70"/>
    <w:rsid w:val="007D3017"/>
    <w:rsid w:val="007D344E"/>
    <w:rsid w:val="007D34BF"/>
    <w:rsid w:val="007D4C29"/>
    <w:rsid w:val="007D4D04"/>
    <w:rsid w:val="007D50B8"/>
    <w:rsid w:val="007D5D6C"/>
    <w:rsid w:val="007D5E6F"/>
    <w:rsid w:val="007D60F8"/>
    <w:rsid w:val="007D6852"/>
    <w:rsid w:val="007E050A"/>
    <w:rsid w:val="007E0EBB"/>
    <w:rsid w:val="007E1E9E"/>
    <w:rsid w:val="007E2924"/>
    <w:rsid w:val="007E2C06"/>
    <w:rsid w:val="007E2F45"/>
    <w:rsid w:val="007E2F70"/>
    <w:rsid w:val="007E3644"/>
    <w:rsid w:val="007E36B0"/>
    <w:rsid w:val="007E3773"/>
    <w:rsid w:val="007E5B7E"/>
    <w:rsid w:val="007E6431"/>
    <w:rsid w:val="007E6524"/>
    <w:rsid w:val="007E656C"/>
    <w:rsid w:val="007E7F5F"/>
    <w:rsid w:val="007F0096"/>
    <w:rsid w:val="007F202C"/>
    <w:rsid w:val="007F290F"/>
    <w:rsid w:val="007F2DAE"/>
    <w:rsid w:val="007F5948"/>
    <w:rsid w:val="007F7C9E"/>
    <w:rsid w:val="00800363"/>
    <w:rsid w:val="00800AFD"/>
    <w:rsid w:val="00800D2A"/>
    <w:rsid w:val="00802039"/>
    <w:rsid w:val="00802CBC"/>
    <w:rsid w:val="00803B6F"/>
    <w:rsid w:val="008060A7"/>
    <w:rsid w:val="00806137"/>
    <w:rsid w:val="00807116"/>
    <w:rsid w:val="00811086"/>
    <w:rsid w:val="0081177E"/>
    <w:rsid w:val="00812449"/>
    <w:rsid w:val="0081340E"/>
    <w:rsid w:val="008146FA"/>
    <w:rsid w:val="00814771"/>
    <w:rsid w:val="008149ED"/>
    <w:rsid w:val="00814CA5"/>
    <w:rsid w:val="0081538B"/>
    <w:rsid w:val="00815BA7"/>
    <w:rsid w:val="00816287"/>
    <w:rsid w:val="0081632C"/>
    <w:rsid w:val="00816838"/>
    <w:rsid w:val="00816982"/>
    <w:rsid w:val="0081715C"/>
    <w:rsid w:val="008178AE"/>
    <w:rsid w:val="00817B0E"/>
    <w:rsid w:val="00821117"/>
    <w:rsid w:val="0082113B"/>
    <w:rsid w:val="008229DD"/>
    <w:rsid w:val="00823239"/>
    <w:rsid w:val="00823756"/>
    <w:rsid w:val="00824CAB"/>
    <w:rsid w:val="00824F8A"/>
    <w:rsid w:val="00825A51"/>
    <w:rsid w:val="008270F1"/>
    <w:rsid w:val="008308C1"/>
    <w:rsid w:val="00830BC4"/>
    <w:rsid w:val="00830E36"/>
    <w:rsid w:val="00830EAE"/>
    <w:rsid w:val="00831F01"/>
    <w:rsid w:val="00832371"/>
    <w:rsid w:val="00832A25"/>
    <w:rsid w:val="0083324C"/>
    <w:rsid w:val="00833F79"/>
    <w:rsid w:val="00834319"/>
    <w:rsid w:val="00834408"/>
    <w:rsid w:val="0083486C"/>
    <w:rsid w:val="0083580B"/>
    <w:rsid w:val="00836485"/>
    <w:rsid w:val="00836966"/>
    <w:rsid w:val="00836A13"/>
    <w:rsid w:val="00836AFC"/>
    <w:rsid w:val="00840389"/>
    <w:rsid w:val="00841637"/>
    <w:rsid w:val="00841BFF"/>
    <w:rsid w:val="00841C7F"/>
    <w:rsid w:val="0084305A"/>
    <w:rsid w:val="008431B2"/>
    <w:rsid w:val="0084520C"/>
    <w:rsid w:val="008463F1"/>
    <w:rsid w:val="0084680B"/>
    <w:rsid w:val="00847063"/>
    <w:rsid w:val="00847554"/>
    <w:rsid w:val="00851835"/>
    <w:rsid w:val="00851904"/>
    <w:rsid w:val="00852984"/>
    <w:rsid w:val="00852E86"/>
    <w:rsid w:val="00853ABA"/>
    <w:rsid w:val="0085567B"/>
    <w:rsid w:val="0085741D"/>
    <w:rsid w:val="0085774C"/>
    <w:rsid w:val="0085782C"/>
    <w:rsid w:val="0086064F"/>
    <w:rsid w:val="00860A4D"/>
    <w:rsid w:val="00860B86"/>
    <w:rsid w:val="0086154B"/>
    <w:rsid w:val="00861A4C"/>
    <w:rsid w:val="008627D2"/>
    <w:rsid w:val="00862DB9"/>
    <w:rsid w:val="00862ECD"/>
    <w:rsid w:val="00863066"/>
    <w:rsid w:val="00863A9C"/>
    <w:rsid w:val="0086581E"/>
    <w:rsid w:val="00865B9A"/>
    <w:rsid w:val="00866463"/>
    <w:rsid w:val="00866B6A"/>
    <w:rsid w:val="00866EC5"/>
    <w:rsid w:val="00867031"/>
    <w:rsid w:val="00867FF5"/>
    <w:rsid w:val="00870289"/>
    <w:rsid w:val="0087042F"/>
    <w:rsid w:val="008708AD"/>
    <w:rsid w:val="00871097"/>
    <w:rsid w:val="00871142"/>
    <w:rsid w:val="0087128E"/>
    <w:rsid w:val="008716FF"/>
    <w:rsid w:val="00872211"/>
    <w:rsid w:val="0087221C"/>
    <w:rsid w:val="00873309"/>
    <w:rsid w:val="00873C11"/>
    <w:rsid w:val="00873F99"/>
    <w:rsid w:val="00874812"/>
    <w:rsid w:val="00874AB6"/>
    <w:rsid w:val="00875AA4"/>
    <w:rsid w:val="00875EFB"/>
    <w:rsid w:val="008765CE"/>
    <w:rsid w:val="0087666A"/>
    <w:rsid w:val="00877893"/>
    <w:rsid w:val="00877C53"/>
    <w:rsid w:val="00877D38"/>
    <w:rsid w:val="00880430"/>
    <w:rsid w:val="00880AB0"/>
    <w:rsid w:val="00880CB6"/>
    <w:rsid w:val="00883416"/>
    <w:rsid w:val="00883730"/>
    <w:rsid w:val="008838B0"/>
    <w:rsid w:val="00883B1F"/>
    <w:rsid w:val="0088478A"/>
    <w:rsid w:val="00884E71"/>
    <w:rsid w:val="00885062"/>
    <w:rsid w:val="008862D0"/>
    <w:rsid w:val="008862E4"/>
    <w:rsid w:val="008865B8"/>
    <w:rsid w:val="008876AB"/>
    <w:rsid w:val="00887B51"/>
    <w:rsid w:val="00890A4C"/>
    <w:rsid w:val="008918CD"/>
    <w:rsid w:val="00891B48"/>
    <w:rsid w:val="008926ED"/>
    <w:rsid w:val="00892CB4"/>
    <w:rsid w:val="00892EBA"/>
    <w:rsid w:val="00893338"/>
    <w:rsid w:val="008936DA"/>
    <w:rsid w:val="00893EA3"/>
    <w:rsid w:val="008943D9"/>
    <w:rsid w:val="0089516E"/>
    <w:rsid w:val="0089565A"/>
    <w:rsid w:val="00895D99"/>
    <w:rsid w:val="00896EE3"/>
    <w:rsid w:val="008A345E"/>
    <w:rsid w:val="008A4292"/>
    <w:rsid w:val="008A52B7"/>
    <w:rsid w:val="008A5500"/>
    <w:rsid w:val="008A5E11"/>
    <w:rsid w:val="008A5E9F"/>
    <w:rsid w:val="008A7D76"/>
    <w:rsid w:val="008B08AD"/>
    <w:rsid w:val="008B0914"/>
    <w:rsid w:val="008B0B36"/>
    <w:rsid w:val="008B1FC8"/>
    <w:rsid w:val="008B3398"/>
    <w:rsid w:val="008B377F"/>
    <w:rsid w:val="008B3F2F"/>
    <w:rsid w:val="008B44EC"/>
    <w:rsid w:val="008B52E5"/>
    <w:rsid w:val="008B5BE2"/>
    <w:rsid w:val="008B62B3"/>
    <w:rsid w:val="008B67E5"/>
    <w:rsid w:val="008B68B9"/>
    <w:rsid w:val="008B73F2"/>
    <w:rsid w:val="008C0596"/>
    <w:rsid w:val="008C0B5F"/>
    <w:rsid w:val="008C0BC5"/>
    <w:rsid w:val="008C2730"/>
    <w:rsid w:val="008C2946"/>
    <w:rsid w:val="008C2B08"/>
    <w:rsid w:val="008C494B"/>
    <w:rsid w:val="008C49CA"/>
    <w:rsid w:val="008C5079"/>
    <w:rsid w:val="008C5D1B"/>
    <w:rsid w:val="008C731D"/>
    <w:rsid w:val="008C73B2"/>
    <w:rsid w:val="008D002F"/>
    <w:rsid w:val="008D0636"/>
    <w:rsid w:val="008D1A0D"/>
    <w:rsid w:val="008D2547"/>
    <w:rsid w:val="008D25FD"/>
    <w:rsid w:val="008D321B"/>
    <w:rsid w:val="008D34A2"/>
    <w:rsid w:val="008D3E24"/>
    <w:rsid w:val="008D4428"/>
    <w:rsid w:val="008D4C5A"/>
    <w:rsid w:val="008D4E30"/>
    <w:rsid w:val="008D5675"/>
    <w:rsid w:val="008D62B1"/>
    <w:rsid w:val="008D6440"/>
    <w:rsid w:val="008D6A4F"/>
    <w:rsid w:val="008E1BA6"/>
    <w:rsid w:val="008E36DB"/>
    <w:rsid w:val="008E3868"/>
    <w:rsid w:val="008E5214"/>
    <w:rsid w:val="008E5306"/>
    <w:rsid w:val="008E59D2"/>
    <w:rsid w:val="008E5FB3"/>
    <w:rsid w:val="008E61CE"/>
    <w:rsid w:val="008F09F7"/>
    <w:rsid w:val="008F0FDB"/>
    <w:rsid w:val="008F1C79"/>
    <w:rsid w:val="008F1DA3"/>
    <w:rsid w:val="008F1E8F"/>
    <w:rsid w:val="008F3299"/>
    <w:rsid w:val="008F43B3"/>
    <w:rsid w:val="008F463F"/>
    <w:rsid w:val="008F4C6E"/>
    <w:rsid w:val="008F4DC3"/>
    <w:rsid w:val="008F525C"/>
    <w:rsid w:val="008F5825"/>
    <w:rsid w:val="008F603C"/>
    <w:rsid w:val="008F6161"/>
    <w:rsid w:val="008F6E6C"/>
    <w:rsid w:val="008F71C9"/>
    <w:rsid w:val="008F74EB"/>
    <w:rsid w:val="009006F9"/>
    <w:rsid w:val="00900803"/>
    <w:rsid w:val="0090204A"/>
    <w:rsid w:val="0090250D"/>
    <w:rsid w:val="0090266E"/>
    <w:rsid w:val="009032E4"/>
    <w:rsid w:val="00903F29"/>
    <w:rsid w:val="00904A98"/>
    <w:rsid w:val="00904D5F"/>
    <w:rsid w:val="0090669E"/>
    <w:rsid w:val="00906804"/>
    <w:rsid w:val="00906C8E"/>
    <w:rsid w:val="00907F32"/>
    <w:rsid w:val="0091119F"/>
    <w:rsid w:val="009119CC"/>
    <w:rsid w:val="00911C56"/>
    <w:rsid w:val="00911DB6"/>
    <w:rsid w:val="00912650"/>
    <w:rsid w:val="00913438"/>
    <w:rsid w:val="009134F0"/>
    <w:rsid w:val="00913D94"/>
    <w:rsid w:val="009142EC"/>
    <w:rsid w:val="00915624"/>
    <w:rsid w:val="00920B37"/>
    <w:rsid w:val="00920ED2"/>
    <w:rsid w:val="00921D5F"/>
    <w:rsid w:val="00922118"/>
    <w:rsid w:val="00923C0C"/>
    <w:rsid w:val="00923F57"/>
    <w:rsid w:val="00924A66"/>
    <w:rsid w:val="00925E3B"/>
    <w:rsid w:val="00925E5D"/>
    <w:rsid w:val="00926C37"/>
    <w:rsid w:val="00926C50"/>
    <w:rsid w:val="009274CF"/>
    <w:rsid w:val="00927979"/>
    <w:rsid w:val="00927F05"/>
    <w:rsid w:val="00927FBC"/>
    <w:rsid w:val="009309B4"/>
    <w:rsid w:val="00930BD6"/>
    <w:rsid w:val="00930BF1"/>
    <w:rsid w:val="00931FCE"/>
    <w:rsid w:val="009340B4"/>
    <w:rsid w:val="00934561"/>
    <w:rsid w:val="009362B9"/>
    <w:rsid w:val="00937B05"/>
    <w:rsid w:val="00937FBD"/>
    <w:rsid w:val="00940F95"/>
    <w:rsid w:val="00940FDE"/>
    <w:rsid w:val="009410F5"/>
    <w:rsid w:val="00941E2B"/>
    <w:rsid w:val="00943D21"/>
    <w:rsid w:val="00944255"/>
    <w:rsid w:val="0094525E"/>
    <w:rsid w:val="00945405"/>
    <w:rsid w:val="00945623"/>
    <w:rsid w:val="0094712E"/>
    <w:rsid w:val="00950EDE"/>
    <w:rsid w:val="009519D0"/>
    <w:rsid w:val="009532C6"/>
    <w:rsid w:val="00953AAA"/>
    <w:rsid w:val="00955653"/>
    <w:rsid w:val="00956702"/>
    <w:rsid w:val="00956F8D"/>
    <w:rsid w:val="00957075"/>
    <w:rsid w:val="00960BC9"/>
    <w:rsid w:val="009611C8"/>
    <w:rsid w:val="00961457"/>
    <w:rsid w:val="009617ED"/>
    <w:rsid w:val="009621D7"/>
    <w:rsid w:val="00962B13"/>
    <w:rsid w:val="00962D9A"/>
    <w:rsid w:val="00962E4B"/>
    <w:rsid w:val="00964288"/>
    <w:rsid w:val="00965919"/>
    <w:rsid w:val="00965CE6"/>
    <w:rsid w:val="00965E7A"/>
    <w:rsid w:val="009702AD"/>
    <w:rsid w:val="00970BA5"/>
    <w:rsid w:val="00972FCF"/>
    <w:rsid w:val="00973072"/>
    <w:rsid w:val="00973637"/>
    <w:rsid w:val="00973847"/>
    <w:rsid w:val="00973BE1"/>
    <w:rsid w:val="0097593F"/>
    <w:rsid w:val="0097681B"/>
    <w:rsid w:val="00976917"/>
    <w:rsid w:val="00976DAC"/>
    <w:rsid w:val="009775B1"/>
    <w:rsid w:val="00980013"/>
    <w:rsid w:val="009804C4"/>
    <w:rsid w:val="009808FE"/>
    <w:rsid w:val="00981A1A"/>
    <w:rsid w:val="00982061"/>
    <w:rsid w:val="00982147"/>
    <w:rsid w:val="009823DC"/>
    <w:rsid w:val="00982DDF"/>
    <w:rsid w:val="00982ECF"/>
    <w:rsid w:val="009847CB"/>
    <w:rsid w:val="00984913"/>
    <w:rsid w:val="00985E42"/>
    <w:rsid w:val="009860FE"/>
    <w:rsid w:val="0098625F"/>
    <w:rsid w:val="00986C6A"/>
    <w:rsid w:val="00987A56"/>
    <w:rsid w:val="00990BBF"/>
    <w:rsid w:val="009918BA"/>
    <w:rsid w:val="00991AA1"/>
    <w:rsid w:val="00991C40"/>
    <w:rsid w:val="00993030"/>
    <w:rsid w:val="0099447E"/>
    <w:rsid w:val="009948DB"/>
    <w:rsid w:val="00995071"/>
    <w:rsid w:val="00995D23"/>
    <w:rsid w:val="00997F36"/>
    <w:rsid w:val="009A0A43"/>
    <w:rsid w:val="009A0E92"/>
    <w:rsid w:val="009A1DED"/>
    <w:rsid w:val="009A5DDC"/>
    <w:rsid w:val="009A60CB"/>
    <w:rsid w:val="009A6DDC"/>
    <w:rsid w:val="009B1DA9"/>
    <w:rsid w:val="009B2065"/>
    <w:rsid w:val="009B25E2"/>
    <w:rsid w:val="009B2E3E"/>
    <w:rsid w:val="009B301B"/>
    <w:rsid w:val="009B3AD8"/>
    <w:rsid w:val="009B3C09"/>
    <w:rsid w:val="009B3D83"/>
    <w:rsid w:val="009B4DE2"/>
    <w:rsid w:val="009B501C"/>
    <w:rsid w:val="009B5F6E"/>
    <w:rsid w:val="009B661D"/>
    <w:rsid w:val="009B705C"/>
    <w:rsid w:val="009B7B4C"/>
    <w:rsid w:val="009C08EE"/>
    <w:rsid w:val="009C1E41"/>
    <w:rsid w:val="009C1FA2"/>
    <w:rsid w:val="009C24EE"/>
    <w:rsid w:val="009C2572"/>
    <w:rsid w:val="009C27D4"/>
    <w:rsid w:val="009C3DCA"/>
    <w:rsid w:val="009C4602"/>
    <w:rsid w:val="009C5372"/>
    <w:rsid w:val="009C5DC2"/>
    <w:rsid w:val="009C6058"/>
    <w:rsid w:val="009C65D2"/>
    <w:rsid w:val="009C6D7F"/>
    <w:rsid w:val="009C7BBE"/>
    <w:rsid w:val="009C7F2B"/>
    <w:rsid w:val="009D0F4A"/>
    <w:rsid w:val="009D11C0"/>
    <w:rsid w:val="009D1BAC"/>
    <w:rsid w:val="009D1BAE"/>
    <w:rsid w:val="009D2437"/>
    <w:rsid w:val="009D27E2"/>
    <w:rsid w:val="009D36E5"/>
    <w:rsid w:val="009D503D"/>
    <w:rsid w:val="009D6E1E"/>
    <w:rsid w:val="009D6F1E"/>
    <w:rsid w:val="009D740D"/>
    <w:rsid w:val="009E09AF"/>
    <w:rsid w:val="009E0B7E"/>
    <w:rsid w:val="009E1439"/>
    <w:rsid w:val="009E1473"/>
    <w:rsid w:val="009E3D11"/>
    <w:rsid w:val="009E443D"/>
    <w:rsid w:val="009E5B38"/>
    <w:rsid w:val="009E5DAF"/>
    <w:rsid w:val="009E6460"/>
    <w:rsid w:val="009F0593"/>
    <w:rsid w:val="009F2529"/>
    <w:rsid w:val="009F29BA"/>
    <w:rsid w:val="009F406A"/>
    <w:rsid w:val="009F4FF2"/>
    <w:rsid w:val="009F55DE"/>
    <w:rsid w:val="009F5D3A"/>
    <w:rsid w:val="009F5D84"/>
    <w:rsid w:val="009F68AC"/>
    <w:rsid w:val="009F694E"/>
    <w:rsid w:val="009F6A39"/>
    <w:rsid w:val="009F6B22"/>
    <w:rsid w:val="00A014F6"/>
    <w:rsid w:val="00A01536"/>
    <w:rsid w:val="00A01DE5"/>
    <w:rsid w:val="00A021B9"/>
    <w:rsid w:val="00A02F46"/>
    <w:rsid w:val="00A04438"/>
    <w:rsid w:val="00A04460"/>
    <w:rsid w:val="00A04E8C"/>
    <w:rsid w:val="00A054AF"/>
    <w:rsid w:val="00A05CDB"/>
    <w:rsid w:val="00A062A8"/>
    <w:rsid w:val="00A06786"/>
    <w:rsid w:val="00A06AB0"/>
    <w:rsid w:val="00A110DF"/>
    <w:rsid w:val="00A12250"/>
    <w:rsid w:val="00A1296F"/>
    <w:rsid w:val="00A13BB1"/>
    <w:rsid w:val="00A14831"/>
    <w:rsid w:val="00A14A61"/>
    <w:rsid w:val="00A1548A"/>
    <w:rsid w:val="00A171BA"/>
    <w:rsid w:val="00A172FF"/>
    <w:rsid w:val="00A17C78"/>
    <w:rsid w:val="00A20045"/>
    <w:rsid w:val="00A2123F"/>
    <w:rsid w:val="00A21612"/>
    <w:rsid w:val="00A223D1"/>
    <w:rsid w:val="00A22705"/>
    <w:rsid w:val="00A22BED"/>
    <w:rsid w:val="00A23F0D"/>
    <w:rsid w:val="00A246C8"/>
    <w:rsid w:val="00A24E03"/>
    <w:rsid w:val="00A26D2A"/>
    <w:rsid w:val="00A30413"/>
    <w:rsid w:val="00A31CA1"/>
    <w:rsid w:val="00A322F1"/>
    <w:rsid w:val="00A32A2F"/>
    <w:rsid w:val="00A330F7"/>
    <w:rsid w:val="00A331AB"/>
    <w:rsid w:val="00A33749"/>
    <w:rsid w:val="00A34126"/>
    <w:rsid w:val="00A343C2"/>
    <w:rsid w:val="00A35E76"/>
    <w:rsid w:val="00A36DB1"/>
    <w:rsid w:val="00A371A2"/>
    <w:rsid w:val="00A37A42"/>
    <w:rsid w:val="00A37FE8"/>
    <w:rsid w:val="00A41518"/>
    <w:rsid w:val="00A41BF6"/>
    <w:rsid w:val="00A4202D"/>
    <w:rsid w:val="00A42CD8"/>
    <w:rsid w:val="00A439C1"/>
    <w:rsid w:val="00A43C03"/>
    <w:rsid w:val="00A44745"/>
    <w:rsid w:val="00A45E7E"/>
    <w:rsid w:val="00A469CA"/>
    <w:rsid w:val="00A46E86"/>
    <w:rsid w:val="00A4739C"/>
    <w:rsid w:val="00A506CB"/>
    <w:rsid w:val="00A50C77"/>
    <w:rsid w:val="00A5139F"/>
    <w:rsid w:val="00A522E0"/>
    <w:rsid w:val="00A529EF"/>
    <w:rsid w:val="00A52EF2"/>
    <w:rsid w:val="00A54F84"/>
    <w:rsid w:val="00A55866"/>
    <w:rsid w:val="00A55B62"/>
    <w:rsid w:val="00A56293"/>
    <w:rsid w:val="00A56F44"/>
    <w:rsid w:val="00A60F83"/>
    <w:rsid w:val="00A61131"/>
    <w:rsid w:val="00A6293D"/>
    <w:rsid w:val="00A63E9E"/>
    <w:rsid w:val="00A6411D"/>
    <w:rsid w:val="00A650C4"/>
    <w:rsid w:val="00A657D0"/>
    <w:rsid w:val="00A65CFA"/>
    <w:rsid w:val="00A66024"/>
    <w:rsid w:val="00A67BFD"/>
    <w:rsid w:val="00A67FF7"/>
    <w:rsid w:val="00A700A2"/>
    <w:rsid w:val="00A700C9"/>
    <w:rsid w:val="00A714F8"/>
    <w:rsid w:val="00A721D4"/>
    <w:rsid w:val="00A732DA"/>
    <w:rsid w:val="00A738FB"/>
    <w:rsid w:val="00A74045"/>
    <w:rsid w:val="00A7450D"/>
    <w:rsid w:val="00A7470B"/>
    <w:rsid w:val="00A74A0E"/>
    <w:rsid w:val="00A74E34"/>
    <w:rsid w:val="00A75854"/>
    <w:rsid w:val="00A75E24"/>
    <w:rsid w:val="00A769DF"/>
    <w:rsid w:val="00A80A8C"/>
    <w:rsid w:val="00A811FB"/>
    <w:rsid w:val="00A814E2"/>
    <w:rsid w:val="00A825FF"/>
    <w:rsid w:val="00A826F3"/>
    <w:rsid w:val="00A83DDF"/>
    <w:rsid w:val="00A84322"/>
    <w:rsid w:val="00A84EFE"/>
    <w:rsid w:val="00A85108"/>
    <w:rsid w:val="00A852ED"/>
    <w:rsid w:val="00A860A5"/>
    <w:rsid w:val="00A8657A"/>
    <w:rsid w:val="00A86E0F"/>
    <w:rsid w:val="00A87450"/>
    <w:rsid w:val="00A90628"/>
    <w:rsid w:val="00A90A5C"/>
    <w:rsid w:val="00A90EB6"/>
    <w:rsid w:val="00A91254"/>
    <w:rsid w:val="00A91A32"/>
    <w:rsid w:val="00A929D9"/>
    <w:rsid w:val="00A93BA4"/>
    <w:rsid w:val="00A93EE2"/>
    <w:rsid w:val="00A9489F"/>
    <w:rsid w:val="00A94F8B"/>
    <w:rsid w:val="00AA00EB"/>
    <w:rsid w:val="00AA02AB"/>
    <w:rsid w:val="00AA091A"/>
    <w:rsid w:val="00AA0DE3"/>
    <w:rsid w:val="00AA121D"/>
    <w:rsid w:val="00AA18F9"/>
    <w:rsid w:val="00AA1976"/>
    <w:rsid w:val="00AA2B10"/>
    <w:rsid w:val="00AA3466"/>
    <w:rsid w:val="00AA4756"/>
    <w:rsid w:val="00AA64E9"/>
    <w:rsid w:val="00AA71A4"/>
    <w:rsid w:val="00AA74B8"/>
    <w:rsid w:val="00AA794E"/>
    <w:rsid w:val="00AA79BD"/>
    <w:rsid w:val="00AA7DE2"/>
    <w:rsid w:val="00AA7FCF"/>
    <w:rsid w:val="00AA7FFA"/>
    <w:rsid w:val="00AB0119"/>
    <w:rsid w:val="00AB07D0"/>
    <w:rsid w:val="00AB110B"/>
    <w:rsid w:val="00AB11B5"/>
    <w:rsid w:val="00AB1374"/>
    <w:rsid w:val="00AB211D"/>
    <w:rsid w:val="00AB2875"/>
    <w:rsid w:val="00AB2A4C"/>
    <w:rsid w:val="00AB2EC7"/>
    <w:rsid w:val="00AB4201"/>
    <w:rsid w:val="00AB42BB"/>
    <w:rsid w:val="00AB4335"/>
    <w:rsid w:val="00AB4A8B"/>
    <w:rsid w:val="00AB587E"/>
    <w:rsid w:val="00AB5C88"/>
    <w:rsid w:val="00AB6453"/>
    <w:rsid w:val="00AB6A63"/>
    <w:rsid w:val="00AB7282"/>
    <w:rsid w:val="00AB74B6"/>
    <w:rsid w:val="00AB7B1B"/>
    <w:rsid w:val="00AB7F62"/>
    <w:rsid w:val="00AC03EE"/>
    <w:rsid w:val="00AC0ACD"/>
    <w:rsid w:val="00AC1100"/>
    <w:rsid w:val="00AC140B"/>
    <w:rsid w:val="00AC1BFB"/>
    <w:rsid w:val="00AC1D53"/>
    <w:rsid w:val="00AC2030"/>
    <w:rsid w:val="00AC22CB"/>
    <w:rsid w:val="00AC2AAD"/>
    <w:rsid w:val="00AC2D0D"/>
    <w:rsid w:val="00AC356E"/>
    <w:rsid w:val="00AC35C8"/>
    <w:rsid w:val="00AC36B8"/>
    <w:rsid w:val="00AC3BDA"/>
    <w:rsid w:val="00AC3E5B"/>
    <w:rsid w:val="00AC3E98"/>
    <w:rsid w:val="00AC402E"/>
    <w:rsid w:val="00AC5040"/>
    <w:rsid w:val="00AC5304"/>
    <w:rsid w:val="00AC6522"/>
    <w:rsid w:val="00AC660B"/>
    <w:rsid w:val="00AC6D24"/>
    <w:rsid w:val="00AC7DDE"/>
    <w:rsid w:val="00AD0A6A"/>
    <w:rsid w:val="00AD2035"/>
    <w:rsid w:val="00AD23E7"/>
    <w:rsid w:val="00AD24FF"/>
    <w:rsid w:val="00AD273A"/>
    <w:rsid w:val="00AD2917"/>
    <w:rsid w:val="00AD33F6"/>
    <w:rsid w:val="00AD3A3D"/>
    <w:rsid w:val="00AD3BBD"/>
    <w:rsid w:val="00AD4810"/>
    <w:rsid w:val="00AD49FF"/>
    <w:rsid w:val="00AD6B34"/>
    <w:rsid w:val="00AD78A3"/>
    <w:rsid w:val="00AE0803"/>
    <w:rsid w:val="00AE3946"/>
    <w:rsid w:val="00AE433B"/>
    <w:rsid w:val="00AE461A"/>
    <w:rsid w:val="00AE46AD"/>
    <w:rsid w:val="00AE523C"/>
    <w:rsid w:val="00AE5591"/>
    <w:rsid w:val="00AE5976"/>
    <w:rsid w:val="00AE64BB"/>
    <w:rsid w:val="00AE6FB0"/>
    <w:rsid w:val="00AF0C12"/>
    <w:rsid w:val="00AF0DEC"/>
    <w:rsid w:val="00AF224D"/>
    <w:rsid w:val="00AF229C"/>
    <w:rsid w:val="00AF2785"/>
    <w:rsid w:val="00AF2B6D"/>
    <w:rsid w:val="00AF2BC1"/>
    <w:rsid w:val="00AF2E76"/>
    <w:rsid w:val="00AF3149"/>
    <w:rsid w:val="00AF4999"/>
    <w:rsid w:val="00AF4E95"/>
    <w:rsid w:val="00AF5D4F"/>
    <w:rsid w:val="00AF6A5A"/>
    <w:rsid w:val="00B0053A"/>
    <w:rsid w:val="00B044DC"/>
    <w:rsid w:val="00B0495E"/>
    <w:rsid w:val="00B05081"/>
    <w:rsid w:val="00B055E1"/>
    <w:rsid w:val="00B058BD"/>
    <w:rsid w:val="00B0675A"/>
    <w:rsid w:val="00B0780F"/>
    <w:rsid w:val="00B07A1D"/>
    <w:rsid w:val="00B10149"/>
    <w:rsid w:val="00B101B7"/>
    <w:rsid w:val="00B10FE6"/>
    <w:rsid w:val="00B11276"/>
    <w:rsid w:val="00B12647"/>
    <w:rsid w:val="00B12B21"/>
    <w:rsid w:val="00B13308"/>
    <w:rsid w:val="00B13E49"/>
    <w:rsid w:val="00B145E8"/>
    <w:rsid w:val="00B146F4"/>
    <w:rsid w:val="00B14813"/>
    <w:rsid w:val="00B14ECA"/>
    <w:rsid w:val="00B15553"/>
    <w:rsid w:val="00B17173"/>
    <w:rsid w:val="00B171D1"/>
    <w:rsid w:val="00B17494"/>
    <w:rsid w:val="00B20765"/>
    <w:rsid w:val="00B23D31"/>
    <w:rsid w:val="00B23DA8"/>
    <w:rsid w:val="00B241FE"/>
    <w:rsid w:val="00B24B6E"/>
    <w:rsid w:val="00B26938"/>
    <w:rsid w:val="00B27367"/>
    <w:rsid w:val="00B2795F"/>
    <w:rsid w:val="00B27BFA"/>
    <w:rsid w:val="00B30955"/>
    <w:rsid w:val="00B30D93"/>
    <w:rsid w:val="00B31620"/>
    <w:rsid w:val="00B318DB"/>
    <w:rsid w:val="00B31C99"/>
    <w:rsid w:val="00B31FC8"/>
    <w:rsid w:val="00B321F8"/>
    <w:rsid w:val="00B34258"/>
    <w:rsid w:val="00B34BE2"/>
    <w:rsid w:val="00B3517A"/>
    <w:rsid w:val="00B35380"/>
    <w:rsid w:val="00B3581D"/>
    <w:rsid w:val="00B35CB5"/>
    <w:rsid w:val="00B35E50"/>
    <w:rsid w:val="00B36030"/>
    <w:rsid w:val="00B36155"/>
    <w:rsid w:val="00B36451"/>
    <w:rsid w:val="00B364C0"/>
    <w:rsid w:val="00B373FF"/>
    <w:rsid w:val="00B3751A"/>
    <w:rsid w:val="00B376EF"/>
    <w:rsid w:val="00B37A24"/>
    <w:rsid w:val="00B4059B"/>
    <w:rsid w:val="00B40D5E"/>
    <w:rsid w:val="00B41954"/>
    <w:rsid w:val="00B42486"/>
    <w:rsid w:val="00B439F2"/>
    <w:rsid w:val="00B43C61"/>
    <w:rsid w:val="00B43FB3"/>
    <w:rsid w:val="00B441D5"/>
    <w:rsid w:val="00B445F8"/>
    <w:rsid w:val="00B46214"/>
    <w:rsid w:val="00B50901"/>
    <w:rsid w:val="00B51C2B"/>
    <w:rsid w:val="00B51FF7"/>
    <w:rsid w:val="00B534AE"/>
    <w:rsid w:val="00B5351E"/>
    <w:rsid w:val="00B53540"/>
    <w:rsid w:val="00B539D1"/>
    <w:rsid w:val="00B55145"/>
    <w:rsid w:val="00B555C8"/>
    <w:rsid w:val="00B56251"/>
    <w:rsid w:val="00B576A2"/>
    <w:rsid w:val="00B60D2C"/>
    <w:rsid w:val="00B60F6A"/>
    <w:rsid w:val="00B614E8"/>
    <w:rsid w:val="00B620F6"/>
    <w:rsid w:val="00B62569"/>
    <w:rsid w:val="00B62E7B"/>
    <w:rsid w:val="00B63693"/>
    <w:rsid w:val="00B65444"/>
    <w:rsid w:val="00B654CB"/>
    <w:rsid w:val="00B657C1"/>
    <w:rsid w:val="00B66610"/>
    <w:rsid w:val="00B67B79"/>
    <w:rsid w:val="00B7057E"/>
    <w:rsid w:val="00B70692"/>
    <w:rsid w:val="00B70709"/>
    <w:rsid w:val="00B71670"/>
    <w:rsid w:val="00B716D1"/>
    <w:rsid w:val="00B71DAB"/>
    <w:rsid w:val="00B73151"/>
    <w:rsid w:val="00B7347B"/>
    <w:rsid w:val="00B73DA4"/>
    <w:rsid w:val="00B7405D"/>
    <w:rsid w:val="00B74064"/>
    <w:rsid w:val="00B76CB9"/>
    <w:rsid w:val="00B76D75"/>
    <w:rsid w:val="00B7751F"/>
    <w:rsid w:val="00B77886"/>
    <w:rsid w:val="00B77EF1"/>
    <w:rsid w:val="00B80A8A"/>
    <w:rsid w:val="00B80C2F"/>
    <w:rsid w:val="00B81403"/>
    <w:rsid w:val="00B81B16"/>
    <w:rsid w:val="00B82161"/>
    <w:rsid w:val="00B82549"/>
    <w:rsid w:val="00B82BD1"/>
    <w:rsid w:val="00B82EA9"/>
    <w:rsid w:val="00B842B3"/>
    <w:rsid w:val="00B8496F"/>
    <w:rsid w:val="00B84E3C"/>
    <w:rsid w:val="00B84E5D"/>
    <w:rsid w:val="00B85025"/>
    <w:rsid w:val="00B85420"/>
    <w:rsid w:val="00B857F0"/>
    <w:rsid w:val="00B858FB"/>
    <w:rsid w:val="00B85B96"/>
    <w:rsid w:val="00B85C7F"/>
    <w:rsid w:val="00B86314"/>
    <w:rsid w:val="00B86DA2"/>
    <w:rsid w:val="00B872C3"/>
    <w:rsid w:val="00B872FA"/>
    <w:rsid w:val="00B87372"/>
    <w:rsid w:val="00B90475"/>
    <w:rsid w:val="00B92249"/>
    <w:rsid w:val="00B92CB4"/>
    <w:rsid w:val="00B93B98"/>
    <w:rsid w:val="00B95470"/>
    <w:rsid w:val="00B95E63"/>
    <w:rsid w:val="00B96A8C"/>
    <w:rsid w:val="00B976DB"/>
    <w:rsid w:val="00B97832"/>
    <w:rsid w:val="00B97F24"/>
    <w:rsid w:val="00B97F5B"/>
    <w:rsid w:val="00B97F74"/>
    <w:rsid w:val="00BA08DB"/>
    <w:rsid w:val="00BA18D6"/>
    <w:rsid w:val="00BA3073"/>
    <w:rsid w:val="00BA3CBE"/>
    <w:rsid w:val="00BA40A1"/>
    <w:rsid w:val="00BA47BB"/>
    <w:rsid w:val="00BA5E94"/>
    <w:rsid w:val="00BA68BB"/>
    <w:rsid w:val="00BA7103"/>
    <w:rsid w:val="00BA718C"/>
    <w:rsid w:val="00BA78AA"/>
    <w:rsid w:val="00BB0274"/>
    <w:rsid w:val="00BB07CD"/>
    <w:rsid w:val="00BB0EC5"/>
    <w:rsid w:val="00BB3758"/>
    <w:rsid w:val="00BB3FBA"/>
    <w:rsid w:val="00BB4935"/>
    <w:rsid w:val="00BB4BE2"/>
    <w:rsid w:val="00BB67B6"/>
    <w:rsid w:val="00BB6B8F"/>
    <w:rsid w:val="00BB7365"/>
    <w:rsid w:val="00BB74BC"/>
    <w:rsid w:val="00BB7A5E"/>
    <w:rsid w:val="00BC076E"/>
    <w:rsid w:val="00BC1CB3"/>
    <w:rsid w:val="00BC25DC"/>
    <w:rsid w:val="00BC27A5"/>
    <w:rsid w:val="00BC32C7"/>
    <w:rsid w:val="00BC3394"/>
    <w:rsid w:val="00BC367A"/>
    <w:rsid w:val="00BC3C33"/>
    <w:rsid w:val="00BC4111"/>
    <w:rsid w:val="00BC45D4"/>
    <w:rsid w:val="00BC469E"/>
    <w:rsid w:val="00BC4ADD"/>
    <w:rsid w:val="00BC4B32"/>
    <w:rsid w:val="00BC5077"/>
    <w:rsid w:val="00BC5ABC"/>
    <w:rsid w:val="00BC6242"/>
    <w:rsid w:val="00BC7A81"/>
    <w:rsid w:val="00BD04EF"/>
    <w:rsid w:val="00BD0BD5"/>
    <w:rsid w:val="00BD13C5"/>
    <w:rsid w:val="00BD168F"/>
    <w:rsid w:val="00BD1BE4"/>
    <w:rsid w:val="00BD2E69"/>
    <w:rsid w:val="00BD3767"/>
    <w:rsid w:val="00BD389E"/>
    <w:rsid w:val="00BD38C7"/>
    <w:rsid w:val="00BD4D76"/>
    <w:rsid w:val="00BD6163"/>
    <w:rsid w:val="00BD6568"/>
    <w:rsid w:val="00BD7CCC"/>
    <w:rsid w:val="00BD7D6D"/>
    <w:rsid w:val="00BE1454"/>
    <w:rsid w:val="00BE1761"/>
    <w:rsid w:val="00BE3386"/>
    <w:rsid w:val="00BE3805"/>
    <w:rsid w:val="00BE4316"/>
    <w:rsid w:val="00BE447D"/>
    <w:rsid w:val="00BE52DB"/>
    <w:rsid w:val="00BE553F"/>
    <w:rsid w:val="00BE69B0"/>
    <w:rsid w:val="00BE79D8"/>
    <w:rsid w:val="00BF0B02"/>
    <w:rsid w:val="00BF0BE4"/>
    <w:rsid w:val="00BF0EF0"/>
    <w:rsid w:val="00BF3D01"/>
    <w:rsid w:val="00BF4FA0"/>
    <w:rsid w:val="00BF6AA8"/>
    <w:rsid w:val="00BF72AA"/>
    <w:rsid w:val="00BF79EA"/>
    <w:rsid w:val="00C0048A"/>
    <w:rsid w:val="00C0141D"/>
    <w:rsid w:val="00C028FD"/>
    <w:rsid w:val="00C038D4"/>
    <w:rsid w:val="00C03FD6"/>
    <w:rsid w:val="00C0543E"/>
    <w:rsid w:val="00C05826"/>
    <w:rsid w:val="00C058DB"/>
    <w:rsid w:val="00C05DF7"/>
    <w:rsid w:val="00C0636A"/>
    <w:rsid w:val="00C0692D"/>
    <w:rsid w:val="00C06A29"/>
    <w:rsid w:val="00C07C5C"/>
    <w:rsid w:val="00C10AEF"/>
    <w:rsid w:val="00C11013"/>
    <w:rsid w:val="00C11158"/>
    <w:rsid w:val="00C11624"/>
    <w:rsid w:val="00C11886"/>
    <w:rsid w:val="00C11A67"/>
    <w:rsid w:val="00C11DBE"/>
    <w:rsid w:val="00C13861"/>
    <w:rsid w:val="00C13E79"/>
    <w:rsid w:val="00C146FF"/>
    <w:rsid w:val="00C14776"/>
    <w:rsid w:val="00C147C6"/>
    <w:rsid w:val="00C14868"/>
    <w:rsid w:val="00C14BAD"/>
    <w:rsid w:val="00C14DED"/>
    <w:rsid w:val="00C1549C"/>
    <w:rsid w:val="00C155AC"/>
    <w:rsid w:val="00C16B7F"/>
    <w:rsid w:val="00C16E4F"/>
    <w:rsid w:val="00C171A3"/>
    <w:rsid w:val="00C17536"/>
    <w:rsid w:val="00C20DA2"/>
    <w:rsid w:val="00C210B2"/>
    <w:rsid w:val="00C2178C"/>
    <w:rsid w:val="00C21824"/>
    <w:rsid w:val="00C21C09"/>
    <w:rsid w:val="00C2218C"/>
    <w:rsid w:val="00C22A4E"/>
    <w:rsid w:val="00C2342B"/>
    <w:rsid w:val="00C234AE"/>
    <w:rsid w:val="00C23ADD"/>
    <w:rsid w:val="00C244F4"/>
    <w:rsid w:val="00C245B6"/>
    <w:rsid w:val="00C250AC"/>
    <w:rsid w:val="00C250B8"/>
    <w:rsid w:val="00C25344"/>
    <w:rsid w:val="00C26AA7"/>
    <w:rsid w:val="00C26CA7"/>
    <w:rsid w:val="00C26D3B"/>
    <w:rsid w:val="00C30981"/>
    <w:rsid w:val="00C309F1"/>
    <w:rsid w:val="00C3147A"/>
    <w:rsid w:val="00C31B36"/>
    <w:rsid w:val="00C31BBE"/>
    <w:rsid w:val="00C329D3"/>
    <w:rsid w:val="00C32BF2"/>
    <w:rsid w:val="00C32C25"/>
    <w:rsid w:val="00C32EF4"/>
    <w:rsid w:val="00C32F3E"/>
    <w:rsid w:val="00C339BA"/>
    <w:rsid w:val="00C3485C"/>
    <w:rsid w:val="00C363A5"/>
    <w:rsid w:val="00C36C5C"/>
    <w:rsid w:val="00C37916"/>
    <w:rsid w:val="00C40175"/>
    <w:rsid w:val="00C403A9"/>
    <w:rsid w:val="00C40873"/>
    <w:rsid w:val="00C40ADF"/>
    <w:rsid w:val="00C40C92"/>
    <w:rsid w:val="00C4177C"/>
    <w:rsid w:val="00C41BA5"/>
    <w:rsid w:val="00C4213B"/>
    <w:rsid w:val="00C42522"/>
    <w:rsid w:val="00C43138"/>
    <w:rsid w:val="00C4399E"/>
    <w:rsid w:val="00C45480"/>
    <w:rsid w:val="00C45759"/>
    <w:rsid w:val="00C45964"/>
    <w:rsid w:val="00C46016"/>
    <w:rsid w:val="00C479A6"/>
    <w:rsid w:val="00C50188"/>
    <w:rsid w:val="00C5021E"/>
    <w:rsid w:val="00C50F6F"/>
    <w:rsid w:val="00C52BB3"/>
    <w:rsid w:val="00C52BBB"/>
    <w:rsid w:val="00C5317F"/>
    <w:rsid w:val="00C531B6"/>
    <w:rsid w:val="00C53936"/>
    <w:rsid w:val="00C54CB6"/>
    <w:rsid w:val="00C5570A"/>
    <w:rsid w:val="00C55B19"/>
    <w:rsid w:val="00C55D9A"/>
    <w:rsid w:val="00C55F10"/>
    <w:rsid w:val="00C60301"/>
    <w:rsid w:val="00C60F14"/>
    <w:rsid w:val="00C6154A"/>
    <w:rsid w:val="00C62563"/>
    <w:rsid w:val="00C6297F"/>
    <w:rsid w:val="00C62CD8"/>
    <w:rsid w:val="00C62F3C"/>
    <w:rsid w:val="00C640F1"/>
    <w:rsid w:val="00C64D5A"/>
    <w:rsid w:val="00C65139"/>
    <w:rsid w:val="00C654EC"/>
    <w:rsid w:val="00C6571D"/>
    <w:rsid w:val="00C66704"/>
    <w:rsid w:val="00C669CF"/>
    <w:rsid w:val="00C672EA"/>
    <w:rsid w:val="00C7012B"/>
    <w:rsid w:val="00C7047A"/>
    <w:rsid w:val="00C70A3C"/>
    <w:rsid w:val="00C74293"/>
    <w:rsid w:val="00C744BE"/>
    <w:rsid w:val="00C748D6"/>
    <w:rsid w:val="00C76271"/>
    <w:rsid w:val="00C772EC"/>
    <w:rsid w:val="00C80469"/>
    <w:rsid w:val="00C821EA"/>
    <w:rsid w:val="00C82D75"/>
    <w:rsid w:val="00C84265"/>
    <w:rsid w:val="00C8486F"/>
    <w:rsid w:val="00C84B8B"/>
    <w:rsid w:val="00C84D92"/>
    <w:rsid w:val="00C8509C"/>
    <w:rsid w:val="00C85A2D"/>
    <w:rsid w:val="00C85DB6"/>
    <w:rsid w:val="00C867FA"/>
    <w:rsid w:val="00C86E8F"/>
    <w:rsid w:val="00C8724E"/>
    <w:rsid w:val="00C87821"/>
    <w:rsid w:val="00C90111"/>
    <w:rsid w:val="00C907CC"/>
    <w:rsid w:val="00C90EB4"/>
    <w:rsid w:val="00C911AC"/>
    <w:rsid w:val="00C915AF"/>
    <w:rsid w:val="00C92DC1"/>
    <w:rsid w:val="00C9397E"/>
    <w:rsid w:val="00C943A5"/>
    <w:rsid w:val="00C943D0"/>
    <w:rsid w:val="00C9579A"/>
    <w:rsid w:val="00C964A1"/>
    <w:rsid w:val="00C966A0"/>
    <w:rsid w:val="00C96710"/>
    <w:rsid w:val="00CA05EB"/>
    <w:rsid w:val="00CA07CA"/>
    <w:rsid w:val="00CA0BF9"/>
    <w:rsid w:val="00CA0F25"/>
    <w:rsid w:val="00CA0FE7"/>
    <w:rsid w:val="00CA1894"/>
    <w:rsid w:val="00CA1D9B"/>
    <w:rsid w:val="00CA292F"/>
    <w:rsid w:val="00CA3169"/>
    <w:rsid w:val="00CA3F5B"/>
    <w:rsid w:val="00CA4FA1"/>
    <w:rsid w:val="00CA659B"/>
    <w:rsid w:val="00CA678D"/>
    <w:rsid w:val="00CA7178"/>
    <w:rsid w:val="00CA71C4"/>
    <w:rsid w:val="00CA71C5"/>
    <w:rsid w:val="00CA7AA0"/>
    <w:rsid w:val="00CB033D"/>
    <w:rsid w:val="00CB095A"/>
    <w:rsid w:val="00CB0B2A"/>
    <w:rsid w:val="00CB1A67"/>
    <w:rsid w:val="00CB1BE9"/>
    <w:rsid w:val="00CB2269"/>
    <w:rsid w:val="00CB22B9"/>
    <w:rsid w:val="00CB2945"/>
    <w:rsid w:val="00CB2E6D"/>
    <w:rsid w:val="00CB2EC7"/>
    <w:rsid w:val="00CB3385"/>
    <w:rsid w:val="00CB58D7"/>
    <w:rsid w:val="00CB65A1"/>
    <w:rsid w:val="00CB68AB"/>
    <w:rsid w:val="00CB7308"/>
    <w:rsid w:val="00CC03CE"/>
    <w:rsid w:val="00CC04B8"/>
    <w:rsid w:val="00CC0D68"/>
    <w:rsid w:val="00CC19DC"/>
    <w:rsid w:val="00CC2C9E"/>
    <w:rsid w:val="00CC2FAA"/>
    <w:rsid w:val="00CC31C1"/>
    <w:rsid w:val="00CC38CB"/>
    <w:rsid w:val="00CC43A1"/>
    <w:rsid w:val="00CC49A9"/>
    <w:rsid w:val="00CC56D4"/>
    <w:rsid w:val="00CC6157"/>
    <w:rsid w:val="00CC62C7"/>
    <w:rsid w:val="00CC6582"/>
    <w:rsid w:val="00CC6913"/>
    <w:rsid w:val="00CC75EA"/>
    <w:rsid w:val="00CC76E2"/>
    <w:rsid w:val="00CC7DEC"/>
    <w:rsid w:val="00CD0977"/>
    <w:rsid w:val="00CD098C"/>
    <w:rsid w:val="00CD2F40"/>
    <w:rsid w:val="00CD367D"/>
    <w:rsid w:val="00CD47BF"/>
    <w:rsid w:val="00CD54EF"/>
    <w:rsid w:val="00CD563C"/>
    <w:rsid w:val="00CD56C2"/>
    <w:rsid w:val="00CD595E"/>
    <w:rsid w:val="00CD59B8"/>
    <w:rsid w:val="00CD5FBE"/>
    <w:rsid w:val="00CD6B40"/>
    <w:rsid w:val="00CD77C3"/>
    <w:rsid w:val="00CE0C9C"/>
    <w:rsid w:val="00CE21C9"/>
    <w:rsid w:val="00CE23ED"/>
    <w:rsid w:val="00CE34EF"/>
    <w:rsid w:val="00CE37E4"/>
    <w:rsid w:val="00CE398C"/>
    <w:rsid w:val="00CE3A47"/>
    <w:rsid w:val="00CE3C8C"/>
    <w:rsid w:val="00CE44FD"/>
    <w:rsid w:val="00CE465A"/>
    <w:rsid w:val="00CE5077"/>
    <w:rsid w:val="00CE643A"/>
    <w:rsid w:val="00CE7691"/>
    <w:rsid w:val="00CE7E7F"/>
    <w:rsid w:val="00CF0101"/>
    <w:rsid w:val="00CF041C"/>
    <w:rsid w:val="00CF127E"/>
    <w:rsid w:val="00CF1419"/>
    <w:rsid w:val="00CF15BC"/>
    <w:rsid w:val="00CF2971"/>
    <w:rsid w:val="00CF40E1"/>
    <w:rsid w:val="00CF42E3"/>
    <w:rsid w:val="00CF4703"/>
    <w:rsid w:val="00CF47EA"/>
    <w:rsid w:val="00CF4FCE"/>
    <w:rsid w:val="00CF542C"/>
    <w:rsid w:val="00CF573D"/>
    <w:rsid w:val="00CF637A"/>
    <w:rsid w:val="00CF7102"/>
    <w:rsid w:val="00CF7D23"/>
    <w:rsid w:val="00D0047A"/>
    <w:rsid w:val="00D00594"/>
    <w:rsid w:val="00D005AF"/>
    <w:rsid w:val="00D01062"/>
    <w:rsid w:val="00D032DE"/>
    <w:rsid w:val="00D04885"/>
    <w:rsid w:val="00D0610B"/>
    <w:rsid w:val="00D0707B"/>
    <w:rsid w:val="00D1056F"/>
    <w:rsid w:val="00D143D8"/>
    <w:rsid w:val="00D15170"/>
    <w:rsid w:val="00D16444"/>
    <w:rsid w:val="00D16B5F"/>
    <w:rsid w:val="00D17C3C"/>
    <w:rsid w:val="00D17F28"/>
    <w:rsid w:val="00D20142"/>
    <w:rsid w:val="00D201AF"/>
    <w:rsid w:val="00D2119E"/>
    <w:rsid w:val="00D21A9C"/>
    <w:rsid w:val="00D21CEC"/>
    <w:rsid w:val="00D229F0"/>
    <w:rsid w:val="00D23AD0"/>
    <w:rsid w:val="00D243F6"/>
    <w:rsid w:val="00D24F54"/>
    <w:rsid w:val="00D25676"/>
    <w:rsid w:val="00D25763"/>
    <w:rsid w:val="00D25940"/>
    <w:rsid w:val="00D25983"/>
    <w:rsid w:val="00D25B0B"/>
    <w:rsid w:val="00D26A95"/>
    <w:rsid w:val="00D300E2"/>
    <w:rsid w:val="00D30292"/>
    <w:rsid w:val="00D30FE1"/>
    <w:rsid w:val="00D34240"/>
    <w:rsid w:val="00D34C12"/>
    <w:rsid w:val="00D34F18"/>
    <w:rsid w:val="00D35138"/>
    <w:rsid w:val="00D355A1"/>
    <w:rsid w:val="00D36B6F"/>
    <w:rsid w:val="00D36D36"/>
    <w:rsid w:val="00D370D8"/>
    <w:rsid w:val="00D372D1"/>
    <w:rsid w:val="00D4008A"/>
    <w:rsid w:val="00D409C9"/>
    <w:rsid w:val="00D4130A"/>
    <w:rsid w:val="00D4166C"/>
    <w:rsid w:val="00D416EA"/>
    <w:rsid w:val="00D41776"/>
    <w:rsid w:val="00D43E36"/>
    <w:rsid w:val="00D4441A"/>
    <w:rsid w:val="00D44BE8"/>
    <w:rsid w:val="00D4574D"/>
    <w:rsid w:val="00D4626E"/>
    <w:rsid w:val="00D46CBC"/>
    <w:rsid w:val="00D50726"/>
    <w:rsid w:val="00D51C4F"/>
    <w:rsid w:val="00D51FB7"/>
    <w:rsid w:val="00D54281"/>
    <w:rsid w:val="00D54417"/>
    <w:rsid w:val="00D5527A"/>
    <w:rsid w:val="00D55870"/>
    <w:rsid w:val="00D55A6F"/>
    <w:rsid w:val="00D55AC8"/>
    <w:rsid w:val="00D55FB2"/>
    <w:rsid w:val="00D560D8"/>
    <w:rsid w:val="00D56A18"/>
    <w:rsid w:val="00D60A46"/>
    <w:rsid w:val="00D60E6F"/>
    <w:rsid w:val="00D610F8"/>
    <w:rsid w:val="00D624F9"/>
    <w:rsid w:val="00D6306F"/>
    <w:rsid w:val="00D6334E"/>
    <w:rsid w:val="00D638C1"/>
    <w:rsid w:val="00D6391D"/>
    <w:rsid w:val="00D6440D"/>
    <w:rsid w:val="00D64DEB"/>
    <w:rsid w:val="00D65363"/>
    <w:rsid w:val="00D659EF"/>
    <w:rsid w:val="00D65FB8"/>
    <w:rsid w:val="00D65FC2"/>
    <w:rsid w:val="00D670E2"/>
    <w:rsid w:val="00D6725F"/>
    <w:rsid w:val="00D67D13"/>
    <w:rsid w:val="00D67EA3"/>
    <w:rsid w:val="00D70456"/>
    <w:rsid w:val="00D70BA8"/>
    <w:rsid w:val="00D721DC"/>
    <w:rsid w:val="00D72CDD"/>
    <w:rsid w:val="00D73716"/>
    <w:rsid w:val="00D74464"/>
    <w:rsid w:val="00D74491"/>
    <w:rsid w:val="00D744A6"/>
    <w:rsid w:val="00D75067"/>
    <w:rsid w:val="00D75289"/>
    <w:rsid w:val="00D75A42"/>
    <w:rsid w:val="00D75BF5"/>
    <w:rsid w:val="00D76286"/>
    <w:rsid w:val="00D76878"/>
    <w:rsid w:val="00D76D59"/>
    <w:rsid w:val="00D76D6C"/>
    <w:rsid w:val="00D80020"/>
    <w:rsid w:val="00D804FA"/>
    <w:rsid w:val="00D80689"/>
    <w:rsid w:val="00D8118D"/>
    <w:rsid w:val="00D83D72"/>
    <w:rsid w:val="00D850CE"/>
    <w:rsid w:val="00D851FE"/>
    <w:rsid w:val="00D85780"/>
    <w:rsid w:val="00D86B3E"/>
    <w:rsid w:val="00D873BC"/>
    <w:rsid w:val="00D87BD2"/>
    <w:rsid w:val="00D90213"/>
    <w:rsid w:val="00D90390"/>
    <w:rsid w:val="00D90423"/>
    <w:rsid w:val="00D90813"/>
    <w:rsid w:val="00D90F89"/>
    <w:rsid w:val="00D9389F"/>
    <w:rsid w:val="00D94C91"/>
    <w:rsid w:val="00D9512F"/>
    <w:rsid w:val="00D96F5F"/>
    <w:rsid w:val="00D97367"/>
    <w:rsid w:val="00D97599"/>
    <w:rsid w:val="00D97643"/>
    <w:rsid w:val="00D97E13"/>
    <w:rsid w:val="00DA0F6B"/>
    <w:rsid w:val="00DA1FCE"/>
    <w:rsid w:val="00DA240F"/>
    <w:rsid w:val="00DA28AB"/>
    <w:rsid w:val="00DA31FE"/>
    <w:rsid w:val="00DA40AB"/>
    <w:rsid w:val="00DA4C56"/>
    <w:rsid w:val="00DA4C61"/>
    <w:rsid w:val="00DA5965"/>
    <w:rsid w:val="00DA60D8"/>
    <w:rsid w:val="00DA6121"/>
    <w:rsid w:val="00DA6A58"/>
    <w:rsid w:val="00DA6ABC"/>
    <w:rsid w:val="00DA6E4A"/>
    <w:rsid w:val="00DA6E96"/>
    <w:rsid w:val="00DB28FA"/>
    <w:rsid w:val="00DB37E8"/>
    <w:rsid w:val="00DB4119"/>
    <w:rsid w:val="00DB442D"/>
    <w:rsid w:val="00DB4904"/>
    <w:rsid w:val="00DB6F2D"/>
    <w:rsid w:val="00DB7332"/>
    <w:rsid w:val="00DB7DCC"/>
    <w:rsid w:val="00DC044F"/>
    <w:rsid w:val="00DC10CE"/>
    <w:rsid w:val="00DC1834"/>
    <w:rsid w:val="00DC19D1"/>
    <w:rsid w:val="00DC2189"/>
    <w:rsid w:val="00DC2BE0"/>
    <w:rsid w:val="00DC4E24"/>
    <w:rsid w:val="00DC4FC3"/>
    <w:rsid w:val="00DC55D0"/>
    <w:rsid w:val="00DC63D1"/>
    <w:rsid w:val="00DC659A"/>
    <w:rsid w:val="00DC6787"/>
    <w:rsid w:val="00DC6962"/>
    <w:rsid w:val="00DC6EBD"/>
    <w:rsid w:val="00DD00AE"/>
    <w:rsid w:val="00DD1303"/>
    <w:rsid w:val="00DD1910"/>
    <w:rsid w:val="00DD1F04"/>
    <w:rsid w:val="00DD1F3E"/>
    <w:rsid w:val="00DD2B08"/>
    <w:rsid w:val="00DD2FB5"/>
    <w:rsid w:val="00DD3259"/>
    <w:rsid w:val="00DD3485"/>
    <w:rsid w:val="00DD5514"/>
    <w:rsid w:val="00DD5BF0"/>
    <w:rsid w:val="00DD5CE6"/>
    <w:rsid w:val="00DD6092"/>
    <w:rsid w:val="00DD6B54"/>
    <w:rsid w:val="00DE019B"/>
    <w:rsid w:val="00DE05F7"/>
    <w:rsid w:val="00DE0C0B"/>
    <w:rsid w:val="00DE0CAA"/>
    <w:rsid w:val="00DE0D26"/>
    <w:rsid w:val="00DE12BD"/>
    <w:rsid w:val="00DE1604"/>
    <w:rsid w:val="00DE2362"/>
    <w:rsid w:val="00DE2447"/>
    <w:rsid w:val="00DE31C0"/>
    <w:rsid w:val="00DE3491"/>
    <w:rsid w:val="00DE4170"/>
    <w:rsid w:val="00DE5C0D"/>
    <w:rsid w:val="00DE5C83"/>
    <w:rsid w:val="00DE6AE4"/>
    <w:rsid w:val="00DE6B6A"/>
    <w:rsid w:val="00DE715A"/>
    <w:rsid w:val="00DF0832"/>
    <w:rsid w:val="00DF0A52"/>
    <w:rsid w:val="00DF13C3"/>
    <w:rsid w:val="00DF15C0"/>
    <w:rsid w:val="00DF2A46"/>
    <w:rsid w:val="00DF34A1"/>
    <w:rsid w:val="00DF3D87"/>
    <w:rsid w:val="00DF4B19"/>
    <w:rsid w:val="00DF4B4A"/>
    <w:rsid w:val="00DF5562"/>
    <w:rsid w:val="00DF6F1A"/>
    <w:rsid w:val="00DF73B6"/>
    <w:rsid w:val="00DF7FE3"/>
    <w:rsid w:val="00E00E79"/>
    <w:rsid w:val="00E021A2"/>
    <w:rsid w:val="00E02562"/>
    <w:rsid w:val="00E02681"/>
    <w:rsid w:val="00E02A51"/>
    <w:rsid w:val="00E0345A"/>
    <w:rsid w:val="00E0378E"/>
    <w:rsid w:val="00E0421C"/>
    <w:rsid w:val="00E047D3"/>
    <w:rsid w:val="00E04A27"/>
    <w:rsid w:val="00E04AC0"/>
    <w:rsid w:val="00E051C7"/>
    <w:rsid w:val="00E053DB"/>
    <w:rsid w:val="00E05557"/>
    <w:rsid w:val="00E065E4"/>
    <w:rsid w:val="00E07143"/>
    <w:rsid w:val="00E07F53"/>
    <w:rsid w:val="00E10FA0"/>
    <w:rsid w:val="00E12ABE"/>
    <w:rsid w:val="00E144E8"/>
    <w:rsid w:val="00E14EC5"/>
    <w:rsid w:val="00E15CD3"/>
    <w:rsid w:val="00E15EC6"/>
    <w:rsid w:val="00E16B48"/>
    <w:rsid w:val="00E16F04"/>
    <w:rsid w:val="00E17530"/>
    <w:rsid w:val="00E175D5"/>
    <w:rsid w:val="00E17DEE"/>
    <w:rsid w:val="00E2026F"/>
    <w:rsid w:val="00E20306"/>
    <w:rsid w:val="00E2109B"/>
    <w:rsid w:val="00E21786"/>
    <w:rsid w:val="00E22076"/>
    <w:rsid w:val="00E23267"/>
    <w:rsid w:val="00E2491E"/>
    <w:rsid w:val="00E24A5D"/>
    <w:rsid w:val="00E24F03"/>
    <w:rsid w:val="00E25758"/>
    <w:rsid w:val="00E26FA2"/>
    <w:rsid w:val="00E27D44"/>
    <w:rsid w:val="00E27FF9"/>
    <w:rsid w:val="00E300F8"/>
    <w:rsid w:val="00E304B0"/>
    <w:rsid w:val="00E30828"/>
    <w:rsid w:val="00E30D7E"/>
    <w:rsid w:val="00E30FAA"/>
    <w:rsid w:val="00E3126C"/>
    <w:rsid w:val="00E3143B"/>
    <w:rsid w:val="00E3156A"/>
    <w:rsid w:val="00E32966"/>
    <w:rsid w:val="00E329FD"/>
    <w:rsid w:val="00E330CF"/>
    <w:rsid w:val="00E3450B"/>
    <w:rsid w:val="00E34B10"/>
    <w:rsid w:val="00E34C40"/>
    <w:rsid w:val="00E34CBC"/>
    <w:rsid w:val="00E361C3"/>
    <w:rsid w:val="00E36466"/>
    <w:rsid w:val="00E373EC"/>
    <w:rsid w:val="00E37E02"/>
    <w:rsid w:val="00E4004A"/>
    <w:rsid w:val="00E40DEB"/>
    <w:rsid w:val="00E417D3"/>
    <w:rsid w:val="00E41846"/>
    <w:rsid w:val="00E41C63"/>
    <w:rsid w:val="00E41D12"/>
    <w:rsid w:val="00E42CB9"/>
    <w:rsid w:val="00E43A93"/>
    <w:rsid w:val="00E442DC"/>
    <w:rsid w:val="00E44C24"/>
    <w:rsid w:val="00E4628D"/>
    <w:rsid w:val="00E47F2E"/>
    <w:rsid w:val="00E51FD9"/>
    <w:rsid w:val="00E527AD"/>
    <w:rsid w:val="00E52899"/>
    <w:rsid w:val="00E528CE"/>
    <w:rsid w:val="00E53024"/>
    <w:rsid w:val="00E5347B"/>
    <w:rsid w:val="00E537E7"/>
    <w:rsid w:val="00E53BD2"/>
    <w:rsid w:val="00E54018"/>
    <w:rsid w:val="00E54542"/>
    <w:rsid w:val="00E5482D"/>
    <w:rsid w:val="00E54848"/>
    <w:rsid w:val="00E55CD0"/>
    <w:rsid w:val="00E5619D"/>
    <w:rsid w:val="00E568D2"/>
    <w:rsid w:val="00E578B1"/>
    <w:rsid w:val="00E57C6F"/>
    <w:rsid w:val="00E57FEB"/>
    <w:rsid w:val="00E6035C"/>
    <w:rsid w:val="00E61541"/>
    <w:rsid w:val="00E628E2"/>
    <w:rsid w:val="00E62902"/>
    <w:rsid w:val="00E635FB"/>
    <w:rsid w:val="00E63B0F"/>
    <w:rsid w:val="00E63B9A"/>
    <w:rsid w:val="00E64C1B"/>
    <w:rsid w:val="00E64F6C"/>
    <w:rsid w:val="00E64F7C"/>
    <w:rsid w:val="00E6550E"/>
    <w:rsid w:val="00E65575"/>
    <w:rsid w:val="00E670B6"/>
    <w:rsid w:val="00E70485"/>
    <w:rsid w:val="00E706E7"/>
    <w:rsid w:val="00E70765"/>
    <w:rsid w:val="00E7111D"/>
    <w:rsid w:val="00E74CF9"/>
    <w:rsid w:val="00E75175"/>
    <w:rsid w:val="00E75349"/>
    <w:rsid w:val="00E770E3"/>
    <w:rsid w:val="00E77B1C"/>
    <w:rsid w:val="00E80A76"/>
    <w:rsid w:val="00E81342"/>
    <w:rsid w:val="00E81F4D"/>
    <w:rsid w:val="00E82BDB"/>
    <w:rsid w:val="00E83845"/>
    <w:rsid w:val="00E85711"/>
    <w:rsid w:val="00E87905"/>
    <w:rsid w:val="00E87ED3"/>
    <w:rsid w:val="00E87F0C"/>
    <w:rsid w:val="00E9030B"/>
    <w:rsid w:val="00E90850"/>
    <w:rsid w:val="00E92094"/>
    <w:rsid w:val="00E9285A"/>
    <w:rsid w:val="00E9360D"/>
    <w:rsid w:val="00E944E9"/>
    <w:rsid w:val="00E94502"/>
    <w:rsid w:val="00E95521"/>
    <w:rsid w:val="00E96495"/>
    <w:rsid w:val="00E96DD1"/>
    <w:rsid w:val="00EA0370"/>
    <w:rsid w:val="00EA0491"/>
    <w:rsid w:val="00EA081E"/>
    <w:rsid w:val="00EA0E5E"/>
    <w:rsid w:val="00EA19B8"/>
    <w:rsid w:val="00EA206F"/>
    <w:rsid w:val="00EA2ACD"/>
    <w:rsid w:val="00EA3828"/>
    <w:rsid w:val="00EA3A2F"/>
    <w:rsid w:val="00EA3D32"/>
    <w:rsid w:val="00EA4955"/>
    <w:rsid w:val="00EA4FE5"/>
    <w:rsid w:val="00EA51D5"/>
    <w:rsid w:val="00EA5E7D"/>
    <w:rsid w:val="00EB03BC"/>
    <w:rsid w:val="00EB20FF"/>
    <w:rsid w:val="00EB2409"/>
    <w:rsid w:val="00EB25D4"/>
    <w:rsid w:val="00EB28D4"/>
    <w:rsid w:val="00EB33F8"/>
    <w:rsid w:val="00EB3AB0"/>
    <w:rsid w:val="00EB4548"/>
    <w:rsid w:val="00EB4A4B"/>
    <w:rsid w:val="00EB4A51"/>
    <w:rsid w:val="00EB4B8B"/>
    <w:rsid w:val="00EB5237"/>
    <w:rsid w:val="00EB5859"/>
    <w:rsid w:val="00EB601E"/>
    <w:rsid w:val="00EB6FA0"/>
    <w:rsid w:val="00EB7591"/>
    <w:rsid w:val="00EB7D7E"/>
    <w:rsid w:val="00EC11D2"/>
    <w:rsid w:val="00EC11E8"/>
    <w:rsid w:val="00EC129F"/>
    <w:rsid w:val="00EC192E"/>
    <w:rsid w:val="00EC2A50"/>
    <w:rsid w:val="00EC3482"/>
    <w:rsid w:val="00EC459E"/>
    <w:rsid w:val="00EC63A2"/>
    <w:rsid w:val="00ED09EB"/>
    <w:rsid w:val="00ED0B74"/>
    <w:rsid w:val="00ED0EE0"/>
    <w:rsid w:val="00ED0F3D"/>
    <w:rsid w:val="00ED201E"/>
    <w:rsid w:val="00ED274C"/>
    <w:rsid w:val="00ED2D48"/>
    <w:rsid w:val="00ED3031"/>
    <w:rsid w:val="00ED3314"/>
    <w:rsid w:val="00ED3C1F"/>
    <w:rsid w:val="00ED4D32"/>
    <w:rsid w:val="00ED54BE"/>
    <w:rsid w:val="00ED5AC2"/>
    <w:rsid w:val="00ED6CE9"/>
    <w:rsid w:val="00ED6DE9"/>
    <w:rsid w:val="00EE05CE"/>
    <w:rsid w:val="00EE0E24"/>
    <w:rsid w:val="00EE1CFF"/>
    <w:rsid w:val="00EE1FCB"/>
    <w:rsid w:val="00EE1FF6"/>
    <w:rsid w:val="00EE2294"/>
    <w:rsid w:val="00EE237B"/>
    <w:rsid w:val="00EE3138"/>
    <w:rsid w:val="00EE3CD2"/>
    <w:rsid w:val="00EE47D4"/>
    <w:rsid w:val="00EE4E38"/>
    <w:rsid w:val="00EE5293"/>
    <w:rsid w:val="00EE56A6"/>
    <w:rsid w:val="00EE67B7"/>
    <w:rsid w:val="00EE6BED"/>
    <w:rsid w:val="00EE785F"/>
    <w:rsid w:val="00EE7F74"/>
    <w:rsid w:val="00EF0197"/>
    <w:rsid w:val="00EF058C"/>
    <w:rsid w:val="00EF06DF"/>
    <w:rsid w:val="00EF0914"/>
    <w:rsid w:val="00EF0C92"/>
    <w:rsid w:val="00EF0CED"/>
    <w:rsid w:val="00EF1A68"/>
    <w:rsid w:val="00EF302B"/>
    <w:rsid w:val="00EF3394"/>
    <w:rsid w:val="00EF4440"/>
    <w:rsid w:val="00EF5FD4"/>
    <w:rsid w:val="00EF6060"/>
    <w:rsid w:val="00EF67B7"/>
    <w:rsid w:val="00EF68CF"/>
    <w:rsid w:val="00EF6CD4"/>
    <w:rsid w:val="00EF7054"/>
    <w:rsid w:val="00F00625"/>
    <w:rsid w:val="00F00DF4"/>
    <w:rsid w:val="00F018C4"/>
    <w:rsid w:val="00F02917"/>
    <w:rsid w:val="00F02D76"/>
    <w:rsid w:val="00F02E6A"/>
    <w:rsid w:val="00F02EE8"/>
    <w:rsid w:val="00F0375D"/>
    <w:rsid w:val="00F03AB1"/>
    <w:rsid w:val="00F03E27"/>
    <w:rsid w:val="00F045B7"/>
    <w:rsid w:val="00F055CC"/>
    <w:rsid w:val="00F05E8C"/>
    <w:rsid w:val="00F05F35"/>
    <w:rsid w:val="00F068CC"/>
    <w:rsid w:val="00F06C78"/>
    <w:rsid w:val="00F06D51"/>
    <w:rsid w:val="00F06E8E"/>
    <w:rsid w:val="00F10A28"/>
    <w:rsid w:val="00F11655"/>
    <w:rsid w:val="00F12395"/>
    <w:rsid w:val="00F12C86"/>
    <w:rsid w:val="00F12F95"/>
    <w:rsid w:val="00F133D9"/>
    <w:rsid w:val="00F14229"/>
    <w:rsid w:val="00F14258"/>
    <w:rsid w:val="00F14318"/>
    <w:rsid w:val="00F1440C"/>
    <w:rsid w:val="00F14B50"/>
    <w:rsid w:val="00F14CF3"/>
    <w:rsid w:val="00F15FBC"/>
    <w:rsid w:val="00F174C1"/>
    <w:rsid w:val="00F214A5"/>
    <w:rsid w:val="00F22CF9"/>
    <w:rsid w:val="00F23ED9"/>
    <w:rsid w:val="00F2692F"/>
    <w:rsid w:val="00F26955"/>
    <w:rsid w:val="00F275E8"/>
    <w:rsid w:val="00F31507"/>
    <w:rsid w:val="00F3153A"/>
    <w:rsid w:val="00F31572"/>
    <w:rsid w:val="00F3167B"/>
    <w:rsid w:val="00F32802"/>
    <w:rsid w:val="00F32C53"/>
    <w:rsid w:val="00F32CF0"/>
    <w:rsid w:val="00F32F1D"/>
    <w:rsid w:val="00F3354B"/>
    <w:rsid w:val="00F346B7"/>
    <w:rsid w:val="00F34A09"/>
    <w:rsid w:val="00F350DC"/>
    <w:rsid w:val="00F359B6"/>
    <w:rsid w:val="00F35AAD"/>
    <w:rsid w:val="00F35B4C"/>
    <w:rsid w:val="00F36316"/>
    <w:rsid w:val="00F37116"/>
    <w:rsid w:val="00F37792"/>
    <w:rsid w:val="00F37DE6"/>
    <w:rsid w:val="00F40B4E"/>
    <w:rsid w:val="00F414A1"/>
    <w:rsid w:val="00F41C1D"/>
    <w:rsid w:val="00F423D0"/>
    <w:rsid w:val="00F4306E"/>
    <w:rsid w:val="00F43166"/>
    <w:rsid w:val="00F433E7"/>
    <w:rsid w:val="00F43D48"/>
    <w:rsid w:val="00F43F40"/>
    <w:rsid w:val="00F44E93"/>
    <w:rsid w:val="00F44ED9"/>
    <w:rsid w:val="00F44F84"/>
    <w:rsid w:val="00F46C17"/>
    <w:rsid w:val="00F4784C"/>
    <w:rsid w:val="00F47B32"/>
    <w:rsid w:val="00F50B97"/>
    <w:rsid w:val="00F51621"/>
    <w:rsid w:val="00F520C8"/>
    <w:rsid w:val="00F542C5"/>
    <w:rsid w:val="00F549F4"/>
    <w:rsid w:val="00F5635C"/>
    <w:rsid w:val="00F568C6"/>
    <w:rsid w:val="00F56D0E"/>
    <w:rsid w:val="00F572DD"/>
    <w:rsid w:val="00F60280"/>
    <w:rsid w:val="00F607AD"/>
    <w:rsid w:val="00F60BB6"/>
    <w:rsid w:val="00F60C0F"/>
    <w:rsid w:val="00F60D73"/>
    <w:rsid w:val="00F61131"/>
    <w:rsid w:val="00F6114B"/>
    <w:rsid w:val="00F6118A"/>
    <w:rsid w:val="00F6181B"/>
    <w:rsid w:val="00F62CA8"/>
    <w:rsid w:val="00F63F07"/>
    <w:rsid w:val="00F64D32"/>
    <w:rsid w:val="00F65368"/>
    <w:rsid w:val="00F65BB8"/>
    <w:rsid w:val="00F65FAA"/>
    <w:rsid w:val="00F66F44"/>
    <w:rsid w:val="00F66FB1"/>
    <w:rsid w:val="00F67C3B"/>
    <w:rsid w:val="00F723A2"/>
    <w:rsid w:val="00F72FF8"/>
    <w:rsid w:val="00F7374C"/>
    <w:rsid w:val="00F74DE2"/>
    <w:rsid w:val="00F7593F"/>
    <w:rsid w:val="00F75B25"/>
    <w:rsid w:val="00F762F7"/>
    <w:rsid w:val="00F76A5F"/>
    <w:rsid w:val="00F77970"/>
    <w:rsid w:val="00F77A89"/>
    <w:rsid w:val="00F77F6E"/>
    <w:rsid w:val="00F801C1"/>
    <w:rsid w:val="00F81582"/>
    <w:rsid w:val="00F815F5"/>
    <w:rsid w:val="00F81B4B"/>
    <w:rsid w:val="00F82349"/>
    <w:rsid w:val="00F82DA1"/>
    <w:rsid w:val="00F834E3"/>
    <w:rsid w:val="00F83C0C"/>
    <w:rsid w:val="00F8450B"/>
    <w:rsid w:val="00F85B95"/>
    <w:rsid w:val="00F85EFA"/>
    <w:rsid w:val="00F905EA"/>
    <w:rsid w:val="00F922AB"/>
    <w:rsid w:val="00F923B0"/>
    <w:rsid w:val="00F93AE0"/>
    <w:rsid w:val="00F93BA7"/>
    <w:rsid w:val="00F93BDE"/>
    <w:rsid w:val="00F94265"/>
    <w:rsid w:val="00F95726"/>
    <w:rsid w:val="00F95E5B"/>
    <w:rsid w:val="00F95E9A"/>
    <w:rsid w:val="00F964C3"/>
    <w:rsid w:val="00F9788A"/>
    <w:rsid w:val="00F97974"/>
    <w:rsid w:val="00F97E14"/>
    <w:rsid w:val="00FA155B"/>
    <w:rsid w:val="00FA1B71"/>
    <w:rsid w:val="00FA2126"/>
    <w:rsid w:val="00FA22C0"/>
    <w:rsid w:val="00FA3E90"/>
    <w:rsid w:val="00FA3F74"/>
    <w:rsid w:val="00FA574B"/>
    <w:rsid w:val="00FA59FD"/>
    <w:rsid w:val="00FA6750"/>
    <w:rsid w:val="00FA6D87"/>
    <w:rsid w:val="00FA6E98"/>
    <w:rsid w:val="00FA73D3"/>
    <w:rsid w:val="00FA7C09"/>
    <w:rsid w:val="00FA7F78"/>
    <w:rsid w:val="00FB0191"/>
    <w:rsid w:val="00FB09EE"/>
    <w:rsid w:val="00FB0E00"/>
    <w:rsid w:val="00FB2877"/>
    <w:rsid w:val="00FB2D3C"/>
    <w:rsid w:val="00FB33B9"/>
    <w:rsid w:val="00FB3643"/>
    <w:rsid w:val="00FB55C9"/>
    <w:rsid w:val="00FB5622"/>
    <w:rsid w:val="00FB5A40"/>
    <w:rsid w:val="00FB7B48"/>
    <w:rsid w:val="00FC0654"/>
    <w:rsid w:val="00FC07FE"/>
    <w:rsid w:val="00FC3D85"/>
    <w:rsid w:val="00FC5751"/>
    <w:rsid w:val="00FC5A6D"/>
    <w:rsid w:val="00FC5B3F"/>
    <w:rsid w:val="00FC5B7E"/>
    <w:rsid w:val="00FC5D32"/>
    <w:rsid w:val="00FC674A"/>
    <w:rsid w:val="00FC6D0C"/>
    <w:rsid w:val="00FD0637"/>
    <w:rsid w:val="00FD0B70"/>
    <w:rsid w:val="00FD1BDF"/>
    <w:rsid w:val="00FD1EB0"/>
    <w:rsid w:val="00FD25B2"/>
    <w:rsid w:val="00FD2706"/>
    <w:rsid w:val="00FD306B"/>
    <w:rsid w:val="00FD3DAD"/>
    <w:rsid w:val="00FD5CD4"/>
    <w:rsid w:val="00FD7D67"/>
    <w:rsid w:val="00FE11B9"/>
    <w:rsid w:val="00FE13AD"/>
    <w:rsid w:val="00FE2266"/>
    <w:rsid w:val="00FE2C23"/>
    <w:rsid w:val="00FE32D6"/>
    <w:rsid w:val="00FE3C01"/>
    <w:rsid w:val="00FE4021"/>
    <w:rsid w:val="00FE48E6"/>
    <w:rsid w:val="00FE4C0C"/>
    <w:rsid w:val="00FE756A"/>
    <w:rsid w:val="00FF1069"/>
    <w:rsid w:val="00FF24B2"/>
    <w:rsid w:val="00FF25CF"/>
    <w:rsid w:val="00FF29AE"/>
    <w:rsid w:val="00FF2AD3"/>
    <w:rsid w:val="00FF2E59"/>
    <w:rsid w:val="00FF3203"/>
    <w:rsid w:val="00FF3438"/>
    <w:rsid w:val="00FF4B76"/>
    <w:rsid w:val="00FF5E7D"/>
    <w:rsid w:val="00FF7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7170"/>
    <o:shapelayout v:ext="edit">
      <o:idmap v:ext="edit" data="1"/>
      <o:rules v:ext="edit">
        <o:r id="V:Rule1" type="callout" idref="#_x0000_s1032"/>
        <o:r id="V:Rule2" type="callout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AE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陆晶  图标"/>
    <w:basedOn w:val="a"/>
    <w:link w:val="Char"/>
    <w:autoRedefine/>
    <w:rsid w:val="00344A40"/>
    <w:pPr>
      <w:jc w:val="center"/>
    </w:pPr>
    <w:rPr>
      <w:rFonts w:ascii="黑体" w:eastAsia="黑体" w:hAnsi="Times New Roman"/>
      <w:sz w:val="24"/>
      <w:szCs w:val="24"/>
    </w:rPr>
  </w:style>
  <w:style w:type="character" w:customStyle="1" w:styleId="Char">
    <w:name w:val="陆晶  图标 Char"/>
    <w:basedOn w:val="a0"/>
    <w:link w:val="a3"/>
    <w:rsid w:val="00344A40"/>
    <w:rPr>
      <w:rFonts w:ascii="黑体" w:eastAsia="黑体" w:hAnsi="Times New Roman" w:cs="Times New Roman"/>
      <w:sz w:val="24"/>
      <w:szCs w:val="24"/>
    </w:rPr>
  </w:style>
  <w:style w:type="paragraph" w:customStyle="1" w:styleId="1">
    <w:name w:val="1正文段落"/>
    <w:basedOn w:val="a"/>
    <w:link w:val="1Char"/>
    <w:semiHidden/>
    <w:rsid w:val="00344A40"/>
    <w:pPr>
      <w:spacing w:line="360" w:lineRule="auto"/>
      <w:ind w:firstLineChars="200" w:firstLine="200"/>
      <w:jc w:val="left"/>
    </w:pPr>
    <w:rPr>
      <w:rFonts w:ascii="Times New Roman" w:hAnsi="Times New Roman"/>
      <w:snapToGrid w:val="0"/>
      <w:kern w:val="0"/>
      <w:sz w:val="24"/>
      <w:szCs w:val="24"/>
    </w:rPr>
  </w:style>
  <w:style w:type="character" w:customStyle="1" w:styleId="1Char">
    <w:name w:val="1正文段落 Char"/>
    <w:basedOn w:val="a0"/>
    <w:link w:val="1"/>
    <w:rsid w:val="00344A40"/>
    <w:rPr>
      <w:rFonts w:ascii="Times New Roman" w:eastAsia="宋体" w:hAnsi="Times New Roman" w:cs="Times New Roman"/>
      <w:snapToGrid w:val="0"/>
      <w:kern w:val="0"/>
      <w:sz w:val="24"/>
      <w:szCs w:val="24"/>
    </w:rPr>
  </w:style>
  <w:style w:type="paragraph" w:customStyle="1" w:styleId="a4">
    <w:name w:val="陆晶 正文"/>
    <w:basedOn w:val="a"/>
    <w:link w:val="Char0"/>
    <w:autoRedefine/>
    <w:rsid w:val="00344A40"/>
    <w:pPr>
      <w:tabs>
        <w:tab w:val="left" w:pos="5580"/>
      </w:tabs>
      <w:spacing w:line="360" w:lineRule="auto"/>
      <w:ind w:firstLineChars="200" w:firstLine="200"/>
    </w:pPr>
    <w:rPr>
      <w:rFonts w:ascii="Times New Roman" w:hAnsi="Times New Roman"/>
      <w:bCs/>
      <w:color w:val="000000"/>
      <w:kern w:val="0"/>
      <w:sz w:val="24"/>
      <w:szCs w:val="24"/>
      <w:lang w:val="zh-CN"/>
    </w:rPr>
  </w:style>
  <w:style w:type="character" w:customStyle="1" w:styleId="Char0">
    <w:name w:val="陆晶 正文 Char"/>
    <w:basedOn w:val="a0"/>
    <w:link w:val="a4"/>
    <w:rsid w:val="00344A40"/>
    <w:rPr>
      <w:rFonts w:ascii="Times New Roman" w:eastAsia="宋体" w:hAnsi="Times New Roman" w:cs="Times New Roman"/>
      <w:bCs/>
      <w:color w:val="000000"/>
      <w:kern w:val="0"/>
      <w:sz w:val="24"/>
      <w:szCs w:val="24"/>
      <w:lang w:val="zh-CN"/>
    </w:rPr>
  </w:style>
  <w:style w:type="paragraph" w:styleId="a5">
    <w:name w:val="header"/>
    <w:basedOn w:val="a"/>
    <w:link w:val="Char1"/>
    <w:uiPriority w:val="99"/>
    <w:semiHidden/>
    <w:unhideWhenUsed/>
    <w:rsid w:val="00F045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F045B7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F045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F045B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http://asp.east.net.cn/fwd/zstc/admin/webeditor/uploadfile/20100324175013352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322</Words>
  <Characters>1837</Characters>
  <Application>Microsoft Office Word</Application>
  <DocSecurity>0</DocSecurity>
  <Lines>15</Lines>
  <Paragraphs>4</Paragraphs>
  <ScaleCrop>false</ScaleCrop>
  <Company>微软中国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宋立竹</dc:creator>
  <cp:keywords/>
  <dc:description/>
  <cp:lastModifiedBy>宋立竹</cp:lastModifiedBy>
  <cp:revision>12</cp:revision>
  <dcterms:created xsi:type="dcterms:W3CDTF">2015-01-03T13:47:00Z</dcterms:created>
  <dcterms:modified xsi:type="dcterms:W3CDTF">2015-01-08T11:18:00Z</dcterms:modified>
</cp:coreProperties>
</file>