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83" w:firstLineChars="200"/>
        <w:jc w:val="center"/>
        <w:textAlignment w:val="auto"/>
        <w:outlineLvl w:val="2"/>
        <w:rPr>
          <w:rFonts w:hint="eastAsia" w:ascii="宋体" w:hAnsi="宋体" w:eastAsia="宋体" w:cs="宋体"/>
          <w:b/>
          <w:color w:val="000000"/>
          <w:sz w:val="44"/>
          <w:szCs w:val="44"/>
          <w:lang w:val="en-US" w:eastAsia="zh-CN"/>
        </w:rPr>
      </w:pPr>
      <w:bookmarkStart w:id="0" w:name="_Toc453085172"/>
      <w:bookmarkStart w:id="1" w:name="_Toc453588923"/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>自行监测</w:t>
      </w:r>
      <w:bookmarkEnd w:id="0"/>
      <w:bookmarkEnd w:id="1"/>
      <w:r>
        <w:rPr>
          <w:rFonts w:hint="eastAsia" w:ascii="宋体" w:hAnsi="宋体" w:eastAsia="宋体" w:cs="宋体"/>
          <w:b/>
          <w:color w:val="000000"/>
          <w:sz w:val="44"/>
          <w:szCs w:val="44"/>
          <w:lang w:eastAsia="zh-CN"/>
        </w:rPr>
        <w:t>方案</w:t>
      </w:r>
    </w:p>
    <w:tbl>
      <w:tblPr>
        <w:tblStyle w:val="4"/>
        <w:tblW w:w="15089" w:type="dxa"/>
        <w:jc w:val="center"/>
        <w:tblInd w:w="-34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718"/>
        <w:gridCol w:w="1134"/>
        <w:gridCol w:w="981"/>
        <w:gridCol w:w="1155"/>
        <w:gridCol w:w="1135"/>
        <w:gridCol w:w="1763"/>
        <w:gridCol w:w="1134"/>
        <w:gridCol w:w="1276"/>
        <w:gridCol w:w="1134"/>
        <w:gridCol w:w="992"/>
        <w:gridCol w:w="1763"/>
        <w:gridCol w:w="12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tblHeader/>
          <w:jc w:val="center"/>
        </w:trPr>
        <w:tc>
          <w:tcPr>
            <w:tcW w:w="6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序号</w:t>
            </w:r>
          </w:p>
        </w:tc>
        <w:tc>
          <w:tcPr>
            <w:tcW w:w="7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污染源类别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ascii="黑体" w:hAnsi="黑体" w:eastAsia="黑体"/>
              </w:rPr>
              <w:t>排放口</w:t>
            </w:r>
            <w:r>
              <w:rPr>
                <w:rFonts w:hint="eastAsia" w:ascii="黑体" w:hAnsi="黑体" w:eastAsia="黑体"/>
                <w:lang w:eastAsia="zh-CN"/>
              </w:rPr>
              <w:t>设备</w:t>
            </w:r>
          </w:p>
        </w:tc>
        <w:tc>
          <w:tcPr>
            <w:tcW w:w="9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lang w:eastAsia="zh-CN"/>
              </w:rPr>
              <w:t>监测点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lang w:eastAsia="zh-CN"/>
              </w:rPr>
            </w:pPr>
            <w:r>
              <w:rPr>
                <w:rFonts w:hint="eastAsia" w:ascii="黑体" w:hAnsi="黑体" w:eastAsia="黑体"/>
                <w:lang w:eastAsia="zh-CN"/>
              </w:rPr>
              <w:t>监测项目</w:t>
            </w: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lang w:eastAsia="zh-CN"/>
              </w:rPr>
              <w:t>依据类型</w:t>
            </w:r>
          </w:p>
        </w:tc>
        <w:tc>
          <w:tcPr>
            <w:tcW w:w="17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lang w:eastAsia="zh-CN"/>
              </w:rPr>
            </w:pPr>
            <w:r>
              <w:rPr>
                <w:rFonts w:hint="eastAsia" w:ascii="黑体" w:hAnsi="黑体" w:eastAsia="黑体"/>
                <w:lang w:eastAsia="zh-CN"/>
              </w:rPr>
              <w:t>标准名称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lang w:eastAsia="zh-CN"/>
              </w:rPr>
            </w:pPr>
            <w:r>
              <w:rPr>
                <w:rFonts w:hint="eastAsia" w:ascii="黑体" w:hAnsi="黑体" w:eastAsia="黑体"/>
                <w:lang w:eastAsia="zh-CN"/>
              </w:rPr>
              <w:t>限值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lang w:eastAsia="zh-CN"/>
              </w:rPr>
            </w:pPr>
            <w:r>
              <w:rPr>
                <w:rFonts w:hint="eastAsia" w:ascii="黑体" w:hAnsi="黑体" w:eastAsia="黑体"/>
                <w:lang w:eastAsia="zh-CN"/>
              </w:rPr>
              <w:t>监测方式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highlight w:val="yellow"/>
                <w:lang w:eastAsia="zh-CN"/>
              </w:rPr>
            </w:pPr>
            <w:r>
              <w:rPr>
                <w:rFonts w:hint="eastAsia" w:ascii="黑体" w:hAnsi="黑体" w:eastAsia="黑体"/>
                <w:lang w:eastAsia="zh-CN"/>
              </w:rPr>
              <w:t>监测频次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lang w:eastAsia="zh-CN"/>
              </w:rPr>
            </w:pPr>
            <w:r>
              <w:rPr>
                <w:rFonts w:ascii="黑体" w:hAnsi="黑体" w:eastAsia="黑体"/>
              </w:rPr>
              <w:t>监测</w:t>
            </w:r>
            <w:r>
              <w:rPr>
                <w:rFonts w:hint="eastAsia" w:ascii="黑体" w:hAnsi="黑体" w:eastAsia="黑体"/>
                <w:lang w:eastAsia="zh-CN"/>
              </w:rPr>
              <w:t>设备</w:t>
            </w:r>
          </w:p>
        </w:tc>
        <w:tc>
          <w:tcPr>
            <w:tcW w:w="17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b w:val="0"/>
                <w:bCs w:val="0"/>
              </w:rPr>
              <w:t>手工</w:t>
            </w:r>
            <w:r>
              <w:rPr>
                <w:rFonts w:hint="eastAsia" w:ascii="黑体" w:hAnsi="黑体" w:eastAsia="黑体"/>
              </w:rPr>
              <w:t>测定</w:t>
            </w:r>
            <w:r>
              <w:rPr>
                <w:rFonts w:ascii="黑体" w:hAnsi="黑体" w:eastAsia="黑体"/>
              </w:rPr>
              <w:t>方法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其他信息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15089" w:type="dxa"/>
            <w:gridSpan w:val="13"/>
            <w:vAlign w:val="center"/>
          </w:tcPr>
          <w:tbl>
            <w:tblPr>
              <w:tblStyle w:val="4"/>
              <w:tblW w:w="15061" w:type="dxa"/>
              <w:tblInd w:w="0" w:type="dxa"/>
              <w:tblBorders>
                <w:top w:val="none" w:color="FF0000" w:sz="0" w:space="0"/>
                <w:left w:val="none" w:color="FF0000" w:sz="0" w:space="0"/>
                <w:bottom w:val="none" w:color="FF0000" w:sz="0" w:space="0"/>
                <w:right w:val="none" w:color="FF0000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50"/>
              <w:gridCol w:w="717"/>
              <w:gridCol w:w="1131"/>
              <w:gridCol w:w="981"/>
              <w:gridCol w:w="1155"/>
              <w:gridCol w:w="1135"/>
              <w:gridCol w:w="1758"/>
              <w:gridCol w:w="1142"/>
              <w:gridCol w:w="1271"/>
              <w:gridCol w:w="1131"/>
              <w:gridCol w:w="997"/>
              <w:gridCol w:w="1778"/>
              <w:gridCol w:w="1215"/>
            </w:tblGrid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7" w:hRule="atLeast"/>
              </w:trPr>
              <w:tc>
                <w:tcPr>
                  <w:tcW w:w="65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1</w:t>
                  </w:r>
                </w:p>
              </w:tc>
              <w:tc>
                <w:tcPr>
                  <w:tcW w:w="717" w:type="dxa"/>
                  <w:vMerge w:val="restart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废气</w:t>
                  </w:r>
                </w:p>
              </w:tc>
              <w:tc>
                <w:tcPr>
                  <w:tcW w:w="1131" w:type="dxa"/>
                  <w:vMerge w:val="restart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常规</w:t>
                  </w:r>
                </w:p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机焦炉</w:t>
                  </w:r>
                </w:p>
              </w:tc>
              <w:tc>
                <w:tcPr>
                  <w:tcW w:w="981" w:type="dxa"/>
                  <w:vMerge w:val="restart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DA001</w:t>
                  </w:r>
                </w:p>
              </w:tc>
              <w:tc>
                <w:tcPr>
                  <w:tcW w:w="115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二氧化硫</w:t>
                  </w:r>
                </w:p>
              </w:tc>
              <w:tc>
                <w:tcPr>
                  <w:tcW w:w="113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排污许</w:t>
                  </w:r>
                </w:p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可证</w:t>
                  </w:r>
                </w:p>
              </w:tc>
              <w:tc>
                <w:tcPr>
                  <w:tcW w:w="1758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0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0"/>
                      <w:szCs w:val="18"/>
                      <w:lang w:val="en-US" w:eastAsia="zh-CN" w:bidi="ar-SA"/>
                    </w:rPr>
                    <w:t>炼焦化学工业污染物排放标准GB16171-2012</w:t>
                  </w:r>
                </w:p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16"/>
                      <w:szCs w:val="15"/>
                      <w:lang w:val="en-US" w:eastAsia="zh-CN" w:bidi="ar-SA"/>
                    </w:rPr>
                  </w:pPr>
                  <w:r>
                    <w:rPr>
                      <w:rFonts w:ascii="宋体" w:hAnsi="宋体" w:eastAsia="宋体" w:cs="宋体"/>
                      <w:sz w:val="20"/>
                      <w:szCs w:val="20"/>
                    </w:rPr>
                    <w:t>50mg/Nm3</w:t>
                  </w: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1131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997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1778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18"/>
                      <w:szCs w:val="16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18"/>
                      <w:szCs w:val="16"/>
                      <w:lang w:val="en-US" w:eastAsia="zh-CN" w:bidi="ar-SA"/>
                    </w:rPr>
                    <w:t>固定污染源排气中二氧化硫的测定 碘量法 HJ/T 56-2000</w:t>
                  </w:r>
                </w:p>
              </w:tc>
              <w:tc>
                <w:tcPr>
                  <w:tcW w:w="1215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2</w:t>
                  </w:r>
                </w:p>
              </w:tc>
              <w:tc>
                <w:tcPr>
                  <w:tcW w:w="717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1131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981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 w:eastAsia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113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排污许</w:t>
                  </w:r>
                </w:p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可证</w:t>
                  </w:r>
                </w:p>
              </w:tc>
              <w:tc>
                <w:tcPr>
                  <w:tcW w:w="1758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0"/>
                      <w:szCs w:val="18"/>
                      <w:lang w:val="en-US" w:eastAsia="zh-CN" w:bidi="ar-SA"/>
                    </w:rPr>
                    <w:t>炼焦化学工业污染物排放标准GB16171-2012</w:t>
                  </w:r>
                </w:p>
              </w:tc>
              <w:tc>
                <w:tcPr>
                  <w:tcW w:w="1142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16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3</w:t>
                  </w:r>
                  <w:r>
                    <w:rPr>
                      <w:rFonts w:ascii="宋体" w:hAnsi="宋体" w:eastAsia="宋体" w:cs="宋体"/>
                      <w:sz w:val="20"/>
                      <w:szCs w:val="20"/>
                    </w:rPr>
                    <w:t>0mg/Nm3</w:t>
                  </w: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1131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997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1778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18"/>
                      <w:szCs w:val="16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18"/>
                      <w:szCs w:val="16"/>
                      <w:lang w:val="en-US" w:eastAsia="zh-CN" w:bidi="ar-SA"/>
                    </w:rPr>
                    <w:t>固定污染源排气中颗粒物测定与气态污染物采样方法 GB/T 16157-1996</w:t>
                  </w:r>
                </w:p>
              </w:tc>
              <w:tc>
                <w:tcPr>
                  <w:tcW w:w="1215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3</w:t>
                  </w:r>
                </w:p>
              </w:tc>
              <w:tc>
                <w:tcPr>
                  <w:tcW w:w="717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1131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981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氮氧化物</w:t>
                  </w:r>
                </w:p>
              </w:tc>
              <w:tc>
                <w:tcPr>
                  <w:tcW w:w="113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排污许</w:t>
                  </w:r>
                </w:p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可证</w:t>
                  </w:r>
                </w:p>
              </w:tc>
              <w:tc>
                <w:tcPr>
                  <w:tcW w:w="1758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0"/>
                      <w:szCs w:val="18"/>
                      <w:lang w:val="en-US" w:eastAsia="zh-CN" w:bidi="ar-SA"/>
                    </w:rPr>
                    <w:t>炼焦化学工业污染物排放标准GB16171-2012</w:t>
                  </w:r>
                </w:p>
              </w:tc>
              <w:tc>
                <w:tcPr>
                  <w:tcW w:w="1142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0"/>
                      <w:szCs w:val="20"/>
                    </w:rPr>
                    <w:t>50</w:t>
                  </w:r>
                  <w:r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  <w:t>0</w:t>
                  </w:r>
                  <w:r>
                    <w:rPr>
                      <w:rFonts w:ascii="宋体" w:hAnsi="宋体" w:eastAsia="宋体" w:cs="宋体"/>
                      <w:sz w:val="20"/>
                      <w:szCs w:val="20"/>
                    </w:rPr>
                    <w:t>mg/Nm3</w:t>
                  </w: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1131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997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1778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18"/>
                      <w:szCs w:val="16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18"/>
                      <w:szCs w:val="16"/>
                      <w:lang w:val="en-US" w:eastAsia="zh-CN" w:bidi="ar-SA"/>
                    </w:rPr>
                    <w:t>固定污染源废气 氮氧化物的测定 定电位电解法HJ 693-2014</w:t>
                  </w:r>
                </w:p>
              </w:tc>
              <w:tc>
                <w:tcPr>
                  <w:tcW w:w="1215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4</w:t>
                  </w:r>
                </w:p>
              </w:tc>
              <w:tc>
                <w:tcPr>
                  <w:tcW w:w="717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1131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981" w:type="dxa"/>
                  <w:vMerge w:val="restart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DA002</w:t>
                  </w:r>
                </w:p>
              </w:tc>
              <w:tc>
                <w:tcPr>
                  <w:tcW w:w="115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二氧化硫</w:t>
                  </w:r>
                </w:p>
              </w:tc>
              <w:tc>
                <w:tcPr>
                  <w:tcW w:w="113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排污许</w:t>
                  </w:r>
                </w:p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可证</w:t>
                  </w:r>
                </w:p>
              </w:tc>
              <w:tc>
                <w:tcPr>
                  <w:tcW w:w="1758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0"/>
                      <w:szCs w:val="18"/>
                      <w:lang w:val="en-US" w:eastAsia="zh-CN" w:bidi="ar-SA"/>
                    </w:rPr>
                    <w:t>炼焦化学工业污染物排放标准GB16171-2012</w:t>
                  </w:r>
                </w:p>
              </w:tc>
              <w:tc>
                <w:tcPr>
                  <w:tcW w:w="1142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0"/>
                      <w:szCs w:val="20"/>
                    </w:rPr>
                    <w:t>50/100mg/Nm3</w:t>
                  </w: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1131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997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1778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18"/>
                      <w:szCs w:val="16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18"/>
                      <w:szCs w:val="16"/>
                      <w:lang w:val="en-US" w:eastAsia="zh-CN" w:bidi="ar-SA"/>
                    </w:rPr>
                    <w:t>固定污染源排气中二氧化硫的测定 碘量法 HJ/T 56-2000</w:t>
                  </w:r>
                </w:p>
              </w:tc>
              <w:tc>
                <w:tcPr>
                  <w:tcW w:w="1215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5</w:t>
                  </w:r>
                </w:p>
              </w:tc>
              <w:tc>
                <w:tcPr>
                  <w:tcW w:w="717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1131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981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113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排污许</w:t>
                  </w:r>
                </w:p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可证</w:t>
                  </w:r>
                </w:p>
              </w:tc>
              <w:tc>
                <w:tcPr>
                  <w:tcW w:w="1758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0"/>
                      <w:szCs w:val="18"/>
                      <w:lang w:val="en-US" w:eastAsia="zh-CN" w:bidi="ar-SA"/>
                    </w:rPr>
                    <w:t>炼焦化学工业污染物排放标准GB16171-2012</w:t>
                  </w:r>
                </w:p>
              </w:tc>
              <w:tc>
                <w:tcPr>
                  <w:tcW w:w="1142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50mg/Nm3</w:t>
                  </w: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1131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997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1778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18"/>
                      <w:szCs w:val="16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18"/>
                      <w:szCs w:val="16"/>
                      <w:lang w:val="en-US" w:eastAsia="zh-CN" w:bidi="ar-SA"/>
                    </w:rPr>
                    <w:t>固定污染源排气中颗粒物测定与气态污染物采样方法 GB/T 16157-1996</w:t>
                  </w:r>
                </w:p>
              </w:tc>
              <w:tc>
                <w:tcPr>
                  <w:tcW w:w="1215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16</w:t>
                  </w:r>
                </w:p>
              </w:tc>
              <w:tc>
                <w:tcPr>
                  <w:tcW w:w="717" w:type="dxa"/>
                  <w:vMerge w:val="restart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 w:eastAsia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无组织</w:t>
                  </w:r>
                </w:p>
              </w:tc>
              <w:tc>
                <w:tcPr>
                  <w:tcW w:w="2112" w:type="dxa"/>
                  <w:gridSpan w:val="2"/>
                  <w:vMerge w:val="restart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厂界</w:t>
                  </w:r>
                </w:p>
              </w:tc>
              <w:tc>
                <w:tcPr>
                  <w:tcW w:w="115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氨</w:t>
                  </w:r>
                </w:p>
              </w:tc>
              <w:tc>
                <w:tcPr>
                  <w:tcW w:w="113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排污许</w:t>
                  </w:r>
                </w:p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可证</w:t>
                  </w:r>
                </w:p>
              </w:tc>
              <w:tc>
                <w:tcPr>
                  <w:tcW w:w="1758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0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1131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997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1778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18"/>
                      <w:szCs w:val="18"/>
                      <w:lang w:val="en-US" w:eastAsia="zh-CN" w:bidi="ar-SA"/>
                    </w:rPr>
                    <w:t>空气质量氨的测定离子选择电极法 GB/T14669-1993</w:t>
                  </w: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20</w:t>
                  </w:r>
                </w:p>
              </w:tc>
              <w:tc>
                <w:tcPr>
                  <w:tcW w:w="717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2112" w:type="dxa"/>
                  <w:gridSpan w:val="2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酚类</w:t>
                  </w:r>
                </w:p>
              </w:tc>
              <w:tc>
                <w:tcPr>
                  <w:tcW w:w="113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排污许</w:t>
                  </w:r>
                </w:p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可证</w:t>
                  </w:r>
                </w:p>
              </w:tc>
              <w:tc>
                <w:tcPr>
                  <w:tcW w:w="1758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0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1131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997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1778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ascii="宋体" w:hAnsi="宋体" w:eastAsia="宋体" w:cs="宋体"/>
                      <w:sz w:val="18"/>
                      <w:szCs w:val="18"/>
                    </w:rPr>
                    <w:t>固定污染源排气中酚类化合物的测定 4-氨基安替比林分光光度法HJ/T32-1999</w:t>
                  </w: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21</w:t>
                  </w:r>
                </w:p>
              </w:tc>
              <w:tc>
                <w:tcPr>
                  <w:tcW w:w="717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2112" w:type="dxa"/>
                  <w:gridSpan w:val="2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非甲烷</w:t>
                  </w:r>
                </w:p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 w:eastAsia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总烃</w:t>
                  </w:r>
                </w:p>
              </w:tc>
              <w:tc>
                <w:tcPr>
                  <w:tcW w:w="113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排污许</w:t>
                  </w:r>
                </w:p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可证</w:t>
                  </w:r>
                </w:p>
              </w:tc>
              <w:tc>
                <w:tcPr>
                  <w:tcW w:w="1758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0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1131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997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1778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ascii="宋体" w:hAnsi="宋体" w:eastAsia="宋体" w:cs="宋体"/>
                      <w:sz w:val="18"/>
                      <w:szCs w:val="18"/>
                    </w:rPr>
                    <w:t>固定污染源排气中非甲烷总烃的测定 气相色谱法HJ/T 38-1999</w:t>
                  </w: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22</w:t>
                  </w:r>
                </w:p>
              </w:tc>
              <w:tc>
                <w:tcPr>
                  <w:tcW w:w="717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2112" w:type="dxa"/>
                  <w:gridSpan w:val="2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硫化氢</w:t>
                  </w:r>
                </w:p>
              </w:tc>
              <w:tc>
                <w:tcPr>
                  <w:tcW w:w="113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排污许</w:t>
                  </w:r>
                </w:p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可证</w:t>
                  </w:r>
                </w:p>
              </w:tc>
              <w:tc>
                <w:tcPr>
                  <w:tcW w:w="1758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0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1131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997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1778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ind w:right="-118" w:rightChars="-56"/>
                    <w:jc w:val="center"/>
                    <w:rPr>
                      <w:rFonts w:hint="eastAsia" w:ascii="宋体" w:hAnsi="宋体"/>
                      <w:kern w:val="2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18"/>
                      <w:szCs w:val="18"/>
                      <w:lang w:val="en-US" w:eastAsia="zh-CN" w:bidi="ar-SA"/>
                    </w:rPr>
                    <w:t>空气质量 硫化氢 甲硫醇甲硫醚二甲二硫的测定气相色谱法 GB/T14678-199</w:t>
                  </w: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23</w:t>
                  </w:r>
                </w:p>
              </w:tc>
              <w:tc>
                <w:tcPr>
                  <w:tcW w:w="717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2112" w:type="dxa"/>
                  <w:gridSpan w:val="2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氰化氢</w:t>
                  </w:r>
                </w:p>
              </w:tc>
              <w:tc>
                <w:tcPr>
                  <w:tcW w:w="113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排污许</w:t>
                  </w:r>
                </w:p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可证</w:t>
                  </w:r>
                </w:p>
              </w:tc>
              <w:tc>
                <w:tcPr>
                  <w:tcW w:w="1758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0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 w:cs="宋体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1131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1次/半年</w:t>
                  </w:r>
                  <w:bookmarkStart w:id="3" w:name="_GoBack"/>
                  <w:bookmarkEnd w:id="3"/>
                </w:p>
              </w:tc>
              <w:tc>
                <w:tcPr>
                  <w:tcW w:w="997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1778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ascii="宋体" w:hAnsi="宋体" w:eastAsia="宋体" w:cs="宋体"/>
                      <w:sz w:val="18"/>
                      <w:szCs w:val="18"/>
                    </w:rPr>
                    <w:t>固定污染源排气中氰化氢的测定 异烟酸-吡唑啉酮光度法 HJ/T 28-1999</w:t>
                  </w: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</w:tbl>
          <w:p>
            <w:pPr>
              <w:adjustRightInd w:val="0"/>
              <w:snapToGrid w:val="0"/>
              <w:rPr>
                <w:rFonts w:hint="eastAsia" w:ascii="宋体" w:hAnsi="宋体"/>
              </w:rPr>
            </w:pPr>
            <w:bookmarkStart w:id="2" w:name="Monitor"/>
            <w:bookmarkEnd w:id="2"/>
          </w:p>
        </w:tc>
      </w:tr>
    </w:tbl>
    <w:p>
      <w:pPr>
        <w:adjustRightInd w:val="0"/>
        <w:snapToGrid w:val="0"/>
        <w:jc w:val="center"/>
        <w:rPr>
          <w:rFonts w:ascii="Times New Roman" w:hAnsi="Times New Roman" w:eastAsia="仿宋_GB2312"/>
          <w:b/>
          <w:sz w:val="10"/>
        </w:rPr>
      </w:pPr>
      <w:r>
        <w:rPr>
          <w:rFonts w:hint="eastAsia" w:ascii="Times New Roman" w:hAnsi="Times New Roman" w:eastAsia="仿宋_GB2312"/>
          <w:b/>
          <w:sz w:val="10"/>
        </w:rPr>
        <w:t xml:space="preserve"> </w:t>
      </w:r>
    </w:p>
    <w:p>
      <w:pPr>
        <w:rPr>
          <w:rFonts w:hint="eastAsia" w:eastAsia="宋体"/>
          <w:lang w:eastAsia="zh-CN"/>
        </w:rPr>
      </w:pPr>
      <w:r>
        <w:rPr>
          <w:rFonts w:hint="eastAsia" w:ascii="宋体" w:hAnsi="宋体"/>
          <w:lang w:val="en-US" w:eastAsia="zh-CN"/>
        </w:rPr>
        <w:t xml:space="preserve"> </w:t>
      </w:r>
    </w:p>
    <w:sectPr>
      <w:pgSz w:w="16838" w:h="11906" w:orient="landscape"/>
      <w:pgMar w:top="1380" w:right="1440" w:bottom="126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951BD"/>
    <w:rsid w:val="1E59739C"/>
    <w:rsid w:val="2B4A653E"/>
    <w:rsid w:val="2F4F67E0"/>
    <w:rsid w:val="350517E7"/>
    <w:rsid w:val="54D223BB"/>
    <w:rsid w:val="5FE9193E"/>
    <w:rsid w:val="6D0C762C"/>
    <w:rsid w:val="6F9951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18"/>
    </w:rPr>
  </w:style>
  <w:style w:type="character" w:customStyle="1" w:styleId="5">
    <w:name w:val="页码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2018-11-28T05:21:00Z</dcterms:created>
  <dc:creator>Administrator</dc:creator>
  <cp:lastModifiedBy>风起</cp:lastModifiedBy>
  <dcterms:modified xsi:type="dcterms:W3CDTF">2018-12-05T05:22:22Z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